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D7" w:rsidRDefault="00A44AF0" w:rsidP="006010D9">
      <w:pPr>
        <w:rPr>
          <w:rFonts w:ascii="Comic Sans MS" w:hAnsi="Comic Sans MS"/>
          <w:sz w:val="24"/>
          <w:szCs w:val="24"/>
        </w:rPr>
      </w:pPr>
      <w:r>
        <w:rPr>
          <w:b/>
          <w:noProof/>
          <w:sz w:val="72"/>
          <w:szCs w:val="72"/>
          <w:lang w:eastAsia="fr-FR"/>
        </w:rPr>
        <w:drawing>
          <wp:anchor distT="0" distB="0" distL="114300" distR="114300" simplePos="0" relativeHeight="251660288" behindDoc="1" locked="0" layoutInCell="1" allowOverlap="1">
            <wp:simplePos x="0" y="0"/>
            <wp:positionH relativeFrom="column">
              <wp:posOffset>-399416</wp:posOffset>
            </wp:positionH>
            <wp:positionV relativeFrom="paragraph">
              <wp:posOffset>-142241</wp:posOffset>
            </wp:positionV>
            <wp:extent cx="1495425" cy="1495425"/>
            <wp:effectExtent l="0" t="0" r="0" b="0"/>
            <wp:wrapTight wrapText="bothSides">
              <wp:wrapPolygon edited="0">
                <wp:start x="8805" y="2201"/>
                <wp:lineTo x="6604" y="3852"/>
                <wp:lineTo x="4403" y="6054"/>
                <wp:lineTo x="4403" y="7154"/>
                <wp:lineTo x="4678" y="11557"/>
                <wp:lineTo x="2201" y="15959"/>
                <wp:lineTo x="2201" y="16510"/>
                <wp:lineTo x="7429" y="18711"/>
                <wp:lineTo x="14308" y="18711"/>
                <wp:lineTo x="19536" y="16510"/>
                <wp:lineTo x="19536" y="15959"/>
                <wp:lineTo x="16785" y="11557"/>
                <wp:lineTo x="17335" y="6329"/>
                <wp:lineTo x="14033" y="3027"/>
                <wp:lineTo x="12657" y="2201"/>
                <wp:lineTo x="8805" y="2201"/>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uivre opaq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B12006" w:rsidRPr="00177591">
        <w:rPr>
          <w:rFonts w:ascii="Comic Sans MS" w:hAnsi="Comic Sans MS"/>
          <w:sz w:val="24"/>
          <w:szCs w:val="24"/>
        </w:rPr>
        <w:t xml:space="preserve"> </w:t>
      </w:r>
      <w:r w:rsidR="006010D9" w:rsidRPr="002F1A3A">
        <w:rPr>
          <w:b/>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INSCRIPTION 2023/2024</w:t>
      </w:r>
    </w:p>
    <w:p w:rsidR="00B50D83" w:rsidRDefault="00B50D83" w:rsidP="006010D9">
      <w:pPr>
        <w:rPr>
          <w:rFonts w:ascii="Comic Sans MS" w:hAnsi="Comic Sans MS"/>
          <w:sz w:val="24"/>
          <w:szCs w:val="24"/>
        </w:rPr>
      </w:pPr>
    </w:p>
    <w:p w:rsidR="002F1A3A" w:rsidRPr="00177591" w:rsidRDefault="002F1A3A" w:rsidP="006010D9">
      <w:pPr>
        <w:rPr>
          <w:rFonts w:ascii="Comic Sans MS" w:hAnsi="Comic Sans MS"/>
          <w:i/>
          <w:color w:val="548DD4" w:themeColor="text2" w:themeTint="99"/>
          <w:sz w:val="24"/>
          <w:szCs w:val="24"/>
        </w:rPr>
      </w:pPr>
      <w:bookmarkStart w:id="0" w:name="_GoBack"/>
      <w:bookmarkEnd w:id="0"/>
      <w:r w:rsidRPr="00177591">
        <w:rPr>
          <w:rFonts w:ascii="Comic Sans MS" w:hAnsi="Comic Sans MS"/>
          <w:sz w:val="24"/>
          <w:szCs w:val="24"/>
        </w:rPr>
        <w:t>Nom Prénom de l’adhérent : ……………………………………..…         Date de naissance : …………………….</w:t>
      </w:r>
    </w:p>
    <w:p w:rsidR="00162AF5" w:rsidRPr="00177591" w:rsidRDefault="00162AF5" w:rsidP="006010D9">
      <w:pPr>
        <w:rPr>
          <w:rFonts w:ascii="Comic Sans MS" w:hAnsi="Comic Sans MS"/>
          <w:i/>
          <w:color w:val="548DD4" w:themeColor="text2" w:themeTint="99"/>
          <w:sz w:val="24"/>
          <w:szCs w:val="24"/>
        </w:rPr>
      </w:pPr>
      <w:r w:rsidRPr="00177591">
        <w:rPr>
          <w:rFonts w:ascii="Comic Sans MS" w:hAnsi="Comic Sans MS"/>
          <w:i/>
          <w:color w:val="548DD4" w:themeColor="text2" w:themeTint="99"/>
          <w:sz w:val="24"/>
          <w:szCs w:val="24"/>
        </w:rPr>
        <w:t>Pour les moins de 18 ans :</w:t>
      </w:r>
    </w:p>
    <w:p w:rsidR="00B12006" w:rsidRPr="00177591" w:rsidRDefault="00B12006" w:rsidP="006010D9">
      <w:pPr>
        <w:rPr>
          <w:rFonts w:ascii="Comic Sans MS" w:hAnsi="Comic Sans MS"/>
          <w:i/>
          <w:color w:val="548DD4" w:themeColor="text2" w:themeTint="99"/>
          <w:sz w:val="24"/>
          <w:szCs w:val="24"/>
        </w:rPr>
      </w:pPr>
      <w:r w:rsidRPr="00177591">
        <w:rPr>
          <w:rFonts w:ascii="Comic Sans MS" w:hAnsi="Comic Sans MS"/>
          <w:i/>
          <w:color w:val="548DD4" w:themeColor="text2" w:themeTint="99"/>
          <w:sz w:val="24"/>
          <w:szCs w:val="24"/>
        </w:rPr>
        <w:t>Nom du parent responsable de l’en</w:t>
      </w:r>
      <w:r w:rsidR="00946E8D" w:rsidRPr="00177591">
        <w:rPr>
          <w:rFonts w:ascii="Comic Sans MS" w:hAnsi="Comic Sans MS"/>
          <w:i/>
          <w:color w:val="548DD4" w:themeColor="text2" w:themeTint="99"/>
          <w:sz w:val="24"/>
          <w:szCs w:val="24"/>
        </w:rPr>
        <w:t>fant : ……………………………………………</w:t>
      </w:r>
      <w:r w:rsidR="006010D9">
        <w:rPr>
          <w:rFonts w:ascii="Comic Sans MS" w:hAnsi="Comic Sans MS"/>
          <w:i/>
          <w:color w:val="548DD4" w:themeColor="text2" w:themeTint="99"/>
          <w:sz w:val="24"/>
          <w:szCs w:val="24"/>
        </w:rPr>
        <w:t>……………</w:t>
      </w:r>
    </w:p>
    <w:p w:rsidR="002860AA" w:rsidRPr="00177591" w:rsidRDefault="002003B8" w:rsidP="006010D9">
      <w:pPr>
        <w:rPr>
          <w:rFonts w:ascii="Comic Sans MS" w:hAnsi="Comic Sans MS"/>
          <w:i/>
          <w:color w:val="548DD4" w:themeColor="text2" w:themeTint="99"/>
          <w:sz w:val="24"/>
          <w:szCs w:val="24"/>
        </w:rPr>
      </w:pPr>
      <w:r w:rsidRPr="00177591">
        <w:rPr>
          <w:rFonts w:ascii="Comic Sans MS" w:hAnsi="Comic Sans MS"/>
          <w:i/>
          <w:color w:val="548DD4" w:themeColor="text2" w:themeTint="99"/>
          <w:sz w:val="24"/>
          <w:szCs w:val="24"/>
        </w:rPr>
        <w:t>Profession M</w:t>
      </w:r>
      <w:r w:rsidR="002860AA" w:rsidRPr="00177591">
        <w:rPr>
          <w:rFonts w:ascii="Comic Sans MS" w:hAnsi="Comic Sans MS"/>
          <w:i/>
          <w:color w:val="548DD4" w:themeColor="text2" w:themeTint="99"/>
          <w:sz w:val="24"/>
          <w:szCs w:val="24"/>
        </w:rPr>
        <w:t xml:space="preserve">ère :……………………………………………………..Date de </w:t>
      </w:r>
      <w:r w:rsidR="006010D9">
        <w:rPr>
          <w:rFonts w:ascii="Comic Sans MS" w:hAnsi="Comic Sans MS"/>
          <w:i/>
          <w:color w:val="548DD4" w:themeColor="text2" w:themeTint="99"/>
          <w:sz w:val="24"/>
          <w:szCs w:val="24"/>
        </w:rPr>
        <w:t>naissance………………………………………………</w:t>
      </w:r>
    </w:p>
    <w:p w:rsidR="00E26571" w:rsidRPr="00177591" w:rsidRDefault="002860AA" w:rsidP="006010D9">
      <w:pPr>
        <w:rPr>
          <w:rFonts w:ascii="Comic Sans MS" w:hAnsi="Comic Sans MS"/>
          <w:sz w:val="24"/>
          <w:szCs w:val="24"/>
        </w:rPr>
      </w:pPr>
      <w:r w:rsidRPr="00177591">
        <w:rPr>
          <w:rFonts w:ascii="Comic Sans MS" w:hAnsi="Comic Sans MS"/>
          <w:i/>
          <w:color w:val="548DD4" w:themeColor="text2" w:themeTint="99"/>
          <w:sz w:val="24"/>
          <w:szCs w:val="24"/>
        </w:rPr>
        <w:t>Profession Père : ……………………………………………………..Date de n</w:t>
      </w:r>
      <w:r w:rsidR="006010D9">
        <w:rPr>
          <w:rFonts w:ascii="Comic Sans MS" w:hAnsi="Comic Sans MS"/>
          <w:i/>
          <w:color w:val="548DD4" w:themeColor="text2" w:themeTint="99"/>
          <w:sz w:val="24"/>
          <w:szCs w:val="24"/>
        </w:rPr>
        <w:t>aissance : ………………………………………………</w:t>
      </w:r>
    </w:p>
    <w:p w:rsidR="00B83013" w:rsidRPr="00177591" w:rsidRDefault="005E0959" w:rsidP="006010D9">
      <w:pPr>
        <w:rPr>
          <w:rFonts w:ascii="Comic Sans MS" w:hAnsi="Comic Sans MS"/>
          <w:sz w:val="24"/>
          <w:szCs w:val="24"/>
        </w:rPr>
      </w:pPr>
      <w:r w:rsidRPr="00177591">
        <w:rPr>
          <w:rFonts w:ascii="Comic Sans MS" w:hAnsi="Comic Sans MS"/>
          <w:sz w:val="24"/>
          <w:szCs w:val="24"/>
        </w:rPr>
        <w:t>Adresse :………………………………………………………………………………………………………………………………………………………</w:t>
      </w:r>
      <w:r w:rsidR="00A44AF0">
        <w:rPr>
          <w:rFonts w:ascii="Comic Sans MS" w:hAnsi="Comic Sans MS"/>
          <w:sz w:val="24"/>
          <w:szCs w:val="24"/>
        </w:rPr>
        <w:t>…</w:t>
      </w:r>
    </w:p>
    <w:p w:rsidR="005912E3" w:rsidRPr="00177591" w:rsidRDefault="005E0959" w:rsidP="006010D9">
      <w:pPr>
        <w:rPr>
          <w:rFonts w:ascii="Comic Sans MS" w:hAnsi="Comic Sans MS"/>
          <w:sz w:val="24"/>
          <w:szCs w:val="24"/>
        </w:rPr>
      </w:pPr>
      <w:r w:rsidRPr="00177591">
        <w:rPr>
          <w:rFonts w:ascii="Comic Sans MS" w:hAnsi="Comic Sans MS"/>
          <w:sz w:val="24"/>
          <w:szCs w:val="24"/>
        </w:rPr>
        <w:t>………………………………………….………………………………………………………………………………</w:t>
      </w:r>
      <w:r w:rsidR="00B12006" w:rsidRPr="00177591">
        <w:rPr>
          <w:rFonts w:ascii="Comic Sans MS" w:hAnsi="Comic Sans MS"/>
          <w:sz w:val="24"/>
          <w:szCs w:val="24"/>
        </w:rPr>
        <w:t>....................</w:t>
      </w:r>
      <w:r w:rsidR="00A44AF0">
        <w:rPr>
          <w:rFonts w:ascii="Comic Sans MS" w:hAnsi="Comic Sans MS"/>
          <w:sz w:val="24"/>
          <w:szCs w:val="24"/>
        </w:rPr>
        <w:t>................</w:t>
      </w:r>
      <w:r w:rsidR="00B12006" w:rsidRPr="00177591">
        <w:rPr>
          <w:rFonts w:ascii="Comic Sans MS" w:hAnsi="Comic Sans MS"/>
          <w:sz w:val="24"/>
          <w:szCs w:val="24"/>
        </w:rPr>
        <w:t>........</w:t>
      </w:r>
      <w:r w:rsidR="006010D9">
        <w:rPr>
          <w:rFonts w:ascii="Comic Sans MS" w:hAnsi="Comic Sans MS"/>
          <w:sz w:val="24"/>
          <w:szCs w:val="24"/>
        </w:rPr>
        <w:t>.......</w:t>
      </w:r>
    </w:p>
    <w:p w:rsidR="00177591" w:rsidRPr="00177591" w:rsidRDefault="007E32AD" w:rsidP="006010D9">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12006" w:rsidRPr="00177591">
        <w:rPr>
          <w:rFonts w:ascii="Comic Sans MS" w:hAnsi="Comic Sans MS"/>
          <w:sz w:val="24"/>
          <w:szCs w:val="24"/>
        </w:rPr>
        <w:t xml:space="preserve"> </w:t>
      </w:r>
      <w:r w:rsidR="002003B8" w:rsidRPr="00177591">
        <w:rPr>
          <w:rFonts w:ascii="Comic Sans MS" w:hAnsi="Comic Sans MS"/>
          <w:sz w:val="24"/>
          <w:szCs w:val="24"/>
        </w:rPr>
        <w:t>Portable</w:t>
      </w:r>
      <w:r w:rsidR="00177591">
        <w:rPr>
          <w:rFonts w:ascii="Comic Sans MS" w:hAnsi="Comic Sans MS"/>
          <w:sz w:val="24"/>
          <w:szCs w:val="24"/>
        </w:rPr>
        <w:t>s</w:t>
      </w:r>
      <w:r w:rsidR="002003B8" w:rsidRPr="00177591">
        <w:rPr>
          <w:rFonts w:ascii="Comic Sans MS" w:hAnsi="Comic Sans MS"/>
          <w:sz w:val="24"/>
          <w:szCs w:val="24"/>
        </w:rPr>
        <w:t xml:space="preserve"> </w:t>
      </w:r>
      <w:r w:rsidR="005E0959" w:rsidRPr="00177591">
        <w:rPr>
          <w:rFonts w:ascii="Comic Sans MS" w:hAnsi="Comic Sans MS"/>
          <w:sz w:val="24"/>
          <w:szCs w:val="24"/>
        </w:rPr>
        <w:t>…………………………………</w:t>
      </w:r>
      <w:r>
        <w:rPr>
          <w:rFonts w:ascii="Comic Sans MS" w:hAnsi="Comic Sans MS"/>
          <w:sz w:val="24"/>
          <w:szCs w:val="24"/>
        </w:rPr>
        <w:t xml:space="preserve"> et </w:t>
      </w:r>
      <w:r w:rsidR="00177591">
        <w:rPr>
          <w:rFonts w:ascii="Comic Sans MS" w:hAnsi="Comic Sans MS"/>
          <w:sz w:val="24"/>
          <w:szCs w:val="24"/>
        </w:rPr>
        <w:t>…………………………………………</w:t>
      </w:r>
    </w:p>
    <w:p w:rsidR="00235953" w:rsidRPr="00177591" w:rsidRDefault="005E0959" w:rsidP="006010D9">
      <w:pPr>
        <w:rPr>
          <w:rFonts w:ascii="Comic Sans MS" w:hAnsi="Comic Sans MS"/>
          <w:sz w:val="24"/>
          <w:szCs w:val="24"/>
        </w:rPr>
      </w:pPr>
      <w:r w:rsidRPr="00177591">
        <w:rPr>
          <w:rFonts w:ascii="Comic Sans MS" w:hAnsi="Comic Sans MS"/>
          <w:sz w:val="24"/>
          <w:szCs w:val="24"/>
        </w:rPr>
        <w:t>Email </w:t>
      </w:r>
      <w:r w:rsidR="00CD722B" w:rsidRPr="00177591">
        <w:rPr>
          <w:rFonts w:ascii="Comic Sans MS" w:hAnsi="Comic Sans MS"/>
          <w:sz w:val="24"/>
          <w:szCs w:val="24"/>
        </w:rPr>
        <w:t>(obligatoire pour correspondre)</w:t>
      </w:r>
    </w:p>
    <w:p w:rsidR="00162AF5" w:rsidRPr="00177591" w:rsidRDefault="005E0959" w:rsidP="00235953">
      <w:pPr>
        <w:rPr>
          <w:rFonts w:ascii="Comic Sans MS" w:hAnsi="Comic Sans MS"/>
          <w:sz w:val="24"/>
          <w:szCs w:val="24"/>
        </w:rPr>
      </w:pPr>
      <w:r w:rsidRPr="00177591">
        <w:rPr>
          <w:rFonts w:ascii="Comic Sans MS" w:hAnsi="Comic Sans MS"/>
          <w:color w:val="FF0000"/>
          <w:sz w:val="24"/>
          <w:szCs w:val="24"/>
          <w:u w:val="single"/>
        </w:rPr>
        <w:t xml:space="preserve">Jour de </w:t>
      </w:r>
      <w:r w:rsidR="00235953" w:rsidRPr="00177591">
        <w:rPr>
          <w:rFonts w:ascii="Comic Sans MS" w:hAnsi="Comic Sans MS"/>
          <w:color w:val="FF0000"/>
          <w:sz w:val="24"/>
          <w:szCs w:val="24"/>
          <w:u w:val="single"/>
        </w:rPr>
        <w:t>r</w:t>
      </w:r>
      <w:r w:rsidRPr="00177591">
        <w:rPr>
          <w:rFonts w:ascii="Comic Sans MS" w:hAnsi="Comic Sans MS"/>
          <w:color w:val="FF0000"/>
          <w:sz w:val="24"/>
          <w:szCs w:val="24"/>
          <w:u w:val="single"/>
        </w:rPr>
        <w:t>eprise souhaité</w:t>
      </w:r>
      <w:r w:rsidR="0009143F" w:rsidRPr="00177591">
        <w:rPr>
          <w:rFonts w:ascii="Comic Sans MS" w:hAnsi="Comic Sans MS"/>
          <w:color w:val="FF0000"/>
          <w:sz w:val="24"/>
          <w:szCs w:val="24"/>
          <w:u w:val="single"/>
        </w:rPr>
        <w:t>*</w:t>
      </w:r>
      <w:r w:rsidRPr="00177591">
        <w:rPr>
          <w:rFonts w:ascii="Comic Sans MS" w:hAnsi="Comic Sans MS"/>
          <w:color w:val="FF0000"/>
          <w:sz w:val="24"/>
          <w:szCs w:val="24"/>
        </w:rPr>
        <w:t> :</w:t>
      </w:r>
      <w:r w:rsidR="00E46DBE" w:rsidRPr="00177591">
        <w:rPr>
          <w:rFonts w:ascii="Comic Sans MS" w:hAnsi="Comic Sans MS"/>
          <w:sz w:val="24"/>
          <w:szCs w:val="24"/>
        </w:rPr>
        <w:t xml:space="preserve"> </w:t>
      </w:r>
      <w:r w:rsidR="00F07FDE" w:rsidRPr="00177591">
        <w:rPr>
          <w:rFonts w:ascii="Comic Sans MS" w:hAnsi="Comic Sans MS"/>
          <w:sz w:val="24"/>
          <w:szCs w:val="24"/>
        </w:rPr>
        <w:tab/>
      </w:r>
      <w:r w:rsidR="00F07FDE" w:rsidRPr="00177591">
        <w:rPr>
          <w:rFonts w:ascii="Comic Sans MS" w:hAnsi="Comic Sans MS"/>
          <w:sz w:val="24"/>
          <w:szCs w:val="24"/>
        </w:rPr>
        <w:tab/>
      </w:r>
      <w:r w:rsidR="00717399" w:rsidRPr="00177591">
        <w:rPr>
          <w:rFonts w:ascii="Comic Sans MS" w:hAnsi="Comic Sans MS"/>
          <w:sz w:val="24"/>
          <w:szCs w:val="24"/>
        </w:rPr>
        <w:t>mercredi      samedi</w:t>
      </w:r>
      <w:r w:rsidR="003C1EB8" w:rsidRPr="00177591">
        <w:rPr>
          <w:rFonts w:ascii="Comic Sans MS" w:hAnsi="Comic Sans MS"/>
          <w:sz w:val="24"/>
          <w:szCs w:val="24"/>
        </w:rPr>
        <w:tab/>
      </w:r>
      <w:r w:rsidR="003C1EB8" w:rsidRPr="00177591">
        <w:rPr>
          <w:rFonts w:ascii="Comic Sans MS" w:hAnsi="Comic Sans MS"/>
          <w:sz w:val="24"/>
          <w:szCs w:val="24"/>
        </w:rPr>
        <w:tab/>
      </w:r>
      <w:r w:rsidR="006010D9" w:rsidRPr="006010D9">
        <w:rPr>
          <w:rFonts w:ascii="Comic Sans MS" w:hAnsi="Comic Sans MS"/>
          <w:color w:val="FF0000"/>
          <w:sz w:val="24"/>
          <w:szCs w:val="24"/>
          <w:u w:val="single"/>
        </w:rPr>
        <w:t xml:space="preserve">Galop </w:t>
      </w:r>
      <w:r w:rsidR="00B50D83">
        <w:rPr>
          <w:rFonts w:ascii="Comic Sans MS" w:hAnsi="Comic Sans MS"/>
          <w:color w:val="FF0000"/>
          <w:sz w:val="24"/>
          <w:szCs w:val="24"/>
          <w:u w:val="single"/>
        </w:rPr>
        <w:t>validé</w:t>
      </w:r>
      <w:r w:rsidR="006010D9">
        <w:rPr>
          <w:rFonts w:ascii="Comic Sans MS" w:hAnsi="Comic Sans MS"/>
          <w:color w:val="FF0000"/>
          <w:sz w:val="24"/>
          <w:szCs w:val="24"/>
        </w:rPr>
        <w:t xml:space="preserve"> : </w:t>
      </w:r>
    </w:p>
    <w:p w:rsidR="00162AF5" w:rsidRPr="00177591" w:rsidRDefault="004E1B28" w:rsidP="00BB145C">
      <w:pPr>
        <w:jc w:val="center"/>
        <w:rPr>
          <w:rFonts w:ascii="Comic Sans MS" w:hAnsi="Comic Sans MS"/>
          <w:sz w:val="24"/>
          <w:szCs w:val="24"/>
        </w:rPr>
      </w:pPr>
      <w:r w:rsidRPr="00177591">
        <w:rPr>
          <w:rFonts w:ascii="Comic Sans MS" w:hAnsi="Comic Sans MS"/>
          <w:b/>
          <w:sz w:val="24"/>
          <w:szCs w:val="24"/>
        </w:rPr>
        <w:t>Le planning est</w:t>
      </w:r>
      <w:r w:rsidR="00443CB8" w:rsidRPr="00177591">
        <w:rPr>
          <w:rFonts w:ascii="Comic Sans MS" w:hAnsi="Comic Sans MS"/>
          <w:b/>
          <w:sz w:val="24"/>
          <w:szCs w:val="24"/>
        </w:rPr>
        <w:t xml:space="preserve"> disponible sur le site Internet du club www.lavalleedesbois.fr</w:t>
      </w:r>
    </w:p>
    <w:p w:rsidR="004C4F35" w:rsidRPr="006010D9" w:rsidRDefault="004C4F35" w:rsidP="004C4F35">
      <w:pPr>
        <w:jc w:val="both"/>
        <w:rPr>
          <w:rFonts w:ascii="Comic Sans MS" w:hAnsi="Comic Sans MS"/>
          <w:b/>
          <w:sz w:val="24"/>
          <w:szCs w:val="24"/>
        </w:rPr>
      </w:pPr>
      <w:r w:rsidRPr="006010D9">
        <w:rPr>
          <w:rFonts w:ascii="Comic Sans MS" w:hAnsi="Comic Sans MS"/>
          <w:b/>
          <w:sz w:val="24"/>
          <w:szCs w:val="24"/>
        </w:rPr>
        <w:t>Les cours ont lieu les semaines scolaires uniquement à partir du 1</w:t>
      </w:r>
      <w:r w:rsidR="00D50FFE" w:rsidRPr="006010D9">
        <w:rPr>
          <w:rFonts w:ascii="Comic Sans MS" w:hAnsi="Comic Sans MS"/>
          <w:b/>
          <w:sz w:val="24"/>
          <w:szCs w:val="24"/>
        </w:rPr>
        <w:t>1</w:t>
      </w:r>
      <w:r w:rsidRPr="006010D9">
        <w:rPr>
          <w:rFonts w:ascii="Comic Sans MS" w:hAnsi="Comic Sans MS"/>
          <w:b/>
          <w:sz w:val="24"/>
          <w:szCs w:val="24"/>
        </w:rPr>
        <w:t xml:space="preserve"> septembre 202</w:t>
      </w:r>
      <w:r w:rsidR="00D50FFE" w:rsidRPr="006010D9">
        <w:rPr>
          <w:rFonts w:ascii="Comic Sans MS" w:hAnsi="Comic Sans MS"/>
          <w:b/>
          <w:sz w:val="24"/>
          <w:szCs w:val="24"/>
        </w:rPr>
        <w:t>3</w:t>
      </w:r>
      <w:r w:rsidRPr="006010D9">
        <w:rPr>
          <w:rFonts w:ascii="Comic Sans MS" w:hAnsi="Comic Sans MS"/>
          <w:b/>
          <w:sz w:val="24"/>
          <w:szCs w:val="24"/>
        </w:rPr>
        <w:t xml:space="preserve"> jusqu’au </w:t>
      </w:r>
      <w:r w:rsidR="00D50FFE" w:rsidRPr="006010D9">
        <w:rPr>
          <w:rFonts w:ascii="Comic Sans MS" w:hAnsi="Comic Sans MS"/>
          <w:b/>
          <w:sz w:val="24"/>
          <w:szCs w:val="24"/>
        </w:rPr>
        <w:t>30 juin 2024</w:t>
      </w:r>
      <w:r w:rsidRPr="006010D9">
        <w:rPr>
          <w:rFonts w:ascii="Comic Sans MS" w:hAnsi="Comic Sans MS"/>
          <w:b/>
          <w:sz w:val="24"/>
          <w:szCs w:val="24"/>
        </w:rPr>
        <w:t>. Trois semaines d’arrêt sont prévues pendant le</w:t>
      </w:r>
      <w:r w:rsidR="00177591" w:rsidRPr="006010D9">
        <w:rPr>
          <w:rFonts w:ascii="Comic Sans MS" w:hAnsi="Comic Sans MS"/>
          <w:b/>
          <w:sz w:val="24"/>
          <w:szCs w:val="24"/>
        </w:rPr>
        <w:t>s vacances de pâques 2024 (du 15/04/2023 au 05</w:t>
      </w:r>
      <w:r w:rsidRPr="006010D9">
        <w:rPr>
          <w:rFonts w:ascii="Comic Sans MS" w:hAnsi="Comic Sans MS"/>
          <w:b/>
          <w:sz w:val="24"/>
          <w:szCs w:val="24"/>
        </w:rPr>
        <w:t>/05/2024), la séance n’est</w:t>
      </w:r>
      <w:r w:rsidR="00177591" w:rsidRPr="006010D9">
        <w:rPr>
          <w:rFonts w:ascii="Comic Sans MS" w:hAnsi="Comic Sans MS"/>
          <w:b/>
          <w:sz w:val="24"/>
          <w:szCs w:val="24"/>
        </w:rPr>
        <w:t>,</w:t>
      </w:r>
      <w:r w:rsidRPr="006010D9">
        <w:rPr>
          <w:rFonts w:ascii="Comic Sans MS" w:hAnsi="Comic Sans MS"/>
          <w:b/>
          <w:sz w:val="24"/>
          <w:szCs w:val="24"/>
        </w:rPr>
        <w:t xml:space="preserve"> </w:t>
      </w:r>
      <w:r w:rsidR="00D50FFE" w:rsidRPr="006010D9">
        <w:rPr>
          <w:rFonts w:ascii="Comic Sans MS" w:hAnsi="Comic Sans MS"/>
          <w:b/>
          <w:sz w:val="24"/>
          <w:szCs w:val="24"/>
        </w:rPr>
        <w:t>de fait</w:t>
      </w:r>
      <w:r w:rsidR="00177591" w:rsidRPr="006010D9">
        <w:rPr>
          <w:rFonts w:ascii="Comic Sans MS" w:hAnsi="Comic Sans MS"/>
          <w:b/>
          <w:sz w:val="24"/>
          <w:szCs w:val="24"/>
        </w:rPr>
        <w:t>,</w:t>
      </w:r>
      <w:r w:rsidR="00D50FFE" w:rsidRPr="006010D9">
        <w:rPr>
          <w:rFonts w:ascii="Comic Sans MS" w:hAnsi="Comic Sans MS"/>
          <w:b/>
          <w:sz w:val="24"/>
          <w:szCs w:val="24"/>
        </w:rPr>
        <w:t xml:space="preserve"> </w:t>
      </w:r>
      <w:r w:rsidRPr="006010D9">
        <w:rPr>
          <w:rFonts w:ascii="Comic Sans MS" w:hAnsi="Comic Sans MS"/>
          <w:b/>
          <w:sz w:val="24"/>
          <w:szCs w:val="24"/>
        </w:rPr>
        <w:t xml:space="preserve">pas </w:t>
      </w:r>
      <w:r w:rsidR="00D50FFE" w:rsidRPr="006010D9">
        <w:rPr>
          <w:rFonts w:ascii="Comic Sans MS" w:hAnsi="Comic Sans MS"/>
          <w:b/>
          <w:sz w:val="24"/>
          <w:szCs w:val="24"/>
        </w:rPr>
        <w:t xml:space="preserve">facturée </w:t>
      </w:r>
      <w:r w:rsidRPr="006010D9">
        <w:rPr>
          <w:rFonts w:ascii="Comic Sans MS" w:hAnsi="Comic Sans MS"/>
          <w:b/>
          <w:sz w:val="24"/>
          <w:szCs w:val="24"/>
        </w:rPr>
        <w:t xml:space="preserve">dans le forfait. Un planning est en ligne sur le site internet du club </w:t>
      </w:r>
      <w:hyperlink r:id="rId9" w:history="1">
        <w:r w:rsidRPr="006010D9">
          <w:rPr>
            <w:rStyle w:val="Lienhypertexte"/>
            <w:rFonts w:ascii="Comic Sans MS" w:hAnsi="Comic Sans MS"/>
            <w:b/>
            <w:sz w:val="24"/>
            <w:szCs w:val="24"/>
          </w:rPr>
          <w:t>www.lavalleedesbois</w:t>
        </w:r>
      </w:hyperlink>
      <w:r w:rsidRPr="006010D9">
        <w:rPr>
          <w:rStyle w:val="Lienhypertexte"/>
          <w:rFonts w:ascii="Comic Sans MS" w:hAnsi="Comic Sans MS"/>
          <w:b/>
          <w:sz w:val="24"/>
          <w:szCs w:val="24"/>
        </w:rPr>
        <w:t>.fr</w:t>
      </w:r>
    </w:p>
    <w:p w:rsidR="00B50D83" w:rsidRPr="00B50D83" w:rsidRDefault="00B50D83" w:rsidP="00B50D83">
      <w:pPr>
        <w:pStyle w:val="Paragraphedeliste"/>
        <w:jc w:val="both"/>
        <w:rPr>
          <w:rFonts w:ascii="Comic Sans MS" w:hAnsi="Comic Sans MS"/>
          <w:sz w:val="24"/>
          <w:szCs w:val="24"/>
        </w:rPr>
      </w:pPr>
      <w:r w:rsidRPr="00B50D83">
        <w:rPr>
          <w:rFonts w:ascii="Comic Sans MS" w:hAnsi="Comic Sans MS"/>
          <w:b/>
          <w:sz w:val="24"/>
          <w:szCs w:val="24"/>
          <w:u w:val="single"/>
        </w:rPr>
        <w:t>E</w:t>
      </w:r>
      <w:r>
        <w:rPr>
          <w:rFonts w:ascii="Comic Sans MS" w:hAnsi="Comic Sans MS"/>
          <w:b/>
          <w:sz w:val="24"/>
          <w:szCs w:val="24"/>
          <w:u w:val="single"/>
        </w:rPr>
        <w:t>ngagements du client</w:t>
      </w:r>
      <w:r w:rsidRPr="00B50D83">
        <w:rPr>
          <w:rFonts w:ascii="Comic Sans MS" w:hAnsi="Comic Sans MS"/>
          <w:b/>
          <w:sz w:val="24"/>
          <w:szCs w:val="24"/>
        </w:rPr>
        <w:t xml:space="preserve"> :</w:t>
      </w:r>
    </w:p>
    <w:p w:rsidR="00B50D83" w:rsidRPr="006010D9" w:rsidRDefault="00B50D83" w:rsidP="00B50D83">
      <w:pPr>
        <w:jc w:val="both"/>
        <w:rPr>
          <w:rFonts w:ascii="Comic Sans MS" w:hAnsi="Comic Sans MS"/>
          <w:b/>
          <w:sz w:val="24"/>
          <w:szCs w:val="24"/>
        </w:rPr>
      </w:pPr>
      <w:r w:rsidRPr="00177591">
        <w:rPr>
          <w:rFonts w:ascii="Comic Sans MS" w:hAnsi="Comic Sans MS"/>
          <w:sz w:val="24"/>
          <w:szCs w:val="24"/>
        </w:rPr>
        <w:t xml:space="preserve">Pour les clients au forfait, l’engagement est pris par le client, pour l’année complète. Il s’agit d’un abonnement annuel et simplement d’une facilité de paiement pour les clients qui optent pour le paiement en 10 fois, pas d’un abonnement mensuel. En cas d’absence, le forfait reste dû en totalité même sur justification médicale, avec toutefois la possibilité de rattraper 2 cours par trimestre si l’absence a été notifiée au moins 24H à l’avance </w:t>
      </w:r>
      <w:r w:rsidRPr="00177591">
        <w:rPr>
          <w:rFonts w:ascii="Comic Sans MS" w:hAnsi="Comic Sans MS"/>
          <w:b/>
          <w:sz w:val="24"/>
          <w:szCs w:val="24"/>
        </w:rPr>
        <w:t>par écrit</w:t>
      </w:r>
      <w:r w:rsidRPr="00177591">
        <w:rPr>
          <w:rFonts w:ascii="Comic Sans MS" w:hAnsi="Comic Sans MS"/>
          <w:sz w:val="24"/>
          <w:szCs w:val="24"/>
        </w:rPr>
        <w:t xml:space="preserve"> (mail, sms), aucune exception ne sera prise en </w:t>
      </w:r>
      <w:r w:rsidRPr="006010D9">
        <w:rPr>
          <w:rFonts w:ascii="Comic Sans MS" w:hAnsi="Comic Sans MS"/>
          <w:sz w:val="24"/>
          <w:szCs w:val="24"/>
        </w:rPr>
        <w:t>compte (</w:t>
      </w:r>
      <w:r w:rsidRPr="006010D9">
        <w:rPr>
          <w:rFonts w:ascii="Comic Sans MS" w:hAnsi="Comic Sans MS"/>
          <w:b/>
          <w:sz w:val="24"/>
          <w:szCs w:val="24"/>
        </w:rPr>
        <w:t>soit 6 cours rattrapés en tout sur l’année au maximum sous réserve d’avoir prévenu 24 heures avant l’heure du cours).</w:t>
      </w:r>
    </w:p>
    <w:p w:rsidR="00B50D83" w:rsidRPr="00177591" w:rsidRDefault="00B50D83" w:rsidP="00B50D83">
      <w:pPr>
        <w:pStyle w:val="Paragraphedeliste"/>
        <w:numPr>
          <w:ilvl w:val="0"/>
          <w:numId w:val="1"/>
        </w:numPr>
        <w:jc w:val="both"/>
        <w:rPr>
          <w:rFonts w:ascii="Comic Sans MS" w:hAnsi="Comic Sans MS"/>
          <w:sz w:val="24"/>
          <w:szCs w:val="24"/>
        </w:rPr>
      </w:pPr>
      <w:r w:rsidRPr="00177591">
        <w:rPr>
          <w:rFonts w:ascii="Comic Sans MS" w:hAnsi="Comic Sans MS"/>
          <w:sz w:val="24"/>
          <w:szCs w:val="24"/>
        </w:rPr>
        <w:t>En cas d’arrêt en cours d’année, le client s’engage à régler le montant du forfait annuel restant à payer et ce quelle que soit la période d’arrêt et le motif de l’arrêt.</w:t>
      </w:r>
    </w:p>
    <w:p w:rsidR="00B50D83" w:rsidRPr="00177591" w:rsidRDefault="00B50D83" w:rsidP="00B50D83">
      <w:pPr>
        <w:pStyle w:val="Paragraphedeliste"/>
        <w:numPr>
          <w:ilvl w:val="0"/>
          <w:numId w:val="1"/>
        </w:numPr>
        <w:jc w:val="both"/>
        <w:rPr>
          <w:rFonts w:ascii="Comic Sans MS" w:hAnsi="Comic Sans MS"/>
          <w:sz w:val="24"/>
          <w:szCs w:val="24"/>
        </w:rPr>
      </w:pPr>
      <w:r w:rsidRPr="00177591">
        <w:rPr>
          <w:rFonts w:ascii="Comic Sans MS" w:hAnsi="Comic Sans MS"/>
          <w:sz w:val="24"/>
          <w:szCs w:val="24"/>
        </w:rPr>
        <w:t>Seul un accident survenu au club, empêchant la poursuite de l’activité, suspendra le paiement du forfait ou permettra un rattrapage complet des séances.</w:t>
      </w:r>
    </w:p>
    <w:p w:rsidR="00717399" w:rsidRPr="00177591" w:rsidRDefault="004C4F35" w:rsidP="004C4F35">
      <w:pPr>
        <w:jc w:val="center"/>
        <w:rPr>
          <w:rFonts w:ascii="Comic Sans MS" w:hAnsi="Comic Sans MS"/>
          <w:b/>
          <w:sz w:val="32"/>
          <w:szCs w:val="32"/>
        </w:rPr>
      </w:pPr>
      <w:r w:rsidRPr="00177591">
        <w:rPr>
          <w:rFonts w:ascii="Comic Sans MS" w:hAnsi="Comic Sans MS"/>
          <w:b/>
          <w:sz w:val="32"/>
          <w:szCs w:val="32"/>
          <w:u w:val="single"/>
        </w:rPr>
        <w:t xml:space="preserve">FORMULES : </w:t>
      </w:r>
      <w:r w:rsidR="002003B8" w:rsidRPr="00177591">
        <w:rPr>
          <w:rFonts w:ascii="Comic Sans MS" w:hAnsi="Comic Sans MS"/>
          <w:b/>
          <w:sz w:val="32"/>
          <w:szCs w:val="32"/>
          <w:u w:val="single"/>
        </w:rPr>
        <w:t>E</w:t>
      </w:r>
      <w:r w:rsidR="00162AF5" w:rsidRPr="00177591">
        <w:rPr>
          <w:rFonts w:ascii="Comic Sans MS" w:hAnsi="Comic Sans MS"/>
          <w:b/>
          <w:sz w:val="32"/>
          <w:szCs w:val="32"/>
          <w:u w:val="single"/>
        </w:rPr>
        <w:t>nt</w:t>
      </w:r>
      <w:r w:rsidR="008C597B" w:rsidRPr="00177591">
        <w:rPr>
          <w:rFonts w:ascii="Comic Sans MS" w:hAnsi="Comic Sans MS"/>
          <w:b/>
          <w:sz w:val="32"/>
          <w:szCs w:val="32"/>
          <w:u w:val="single"/>
        </w:rPr>
        <w:t>ourer la formule choisie</w:t>
      </w:r>
      <w:r w:rsidR="00AD6145" w:rsidRPr="00177591">
        <w:rPr>
          <w:rFonts w:ascii="Comic Sans MS" w:hAnsi="Comic Sans MS"/>
          <w:b/>
          <w:sz w:val="32"/>
          <w:szCs w:val="32"/>
          <w:u w:val="single"/>
        </w:rPr>
        <w:t xml:space="preserve"> </w:t>
      </w:r>
      <w:r w:rsidR="00AD6145" w:rsidRPr="00177591">
        <w:rPr>
          <w:rFonts w:ascii="Comic Sans MS" w:hAnsi="Comic Sans MS"/>
          <w:b/>
          <w:sz w:val="32"/>
          <w:szCs w:val="32"/>
        </w:rPr>
        <w:t>(tarifs TTC)</w:t>
      </w:r>
    </w:p>
    <w:p w:rsidR="007E39E7" w:rsidRPr="00177591" w:rsidRDefault="00162AF5" w:rsidP="007E39E7">
      <w:pPr>
        <w:shd w:val="clear" w:color="auto" w:fill="F7F8EC"/>
        <w:spacing w:after="0" w:line="450" w:lineRule="atLeast"/>
        <w:rPr>
          <w:rFonts w:ascii="Comic Sans MS" w:eastAsia="Times New Roman" w:hAnsi="Comic Sans MS" w:cs="Times New Roman"/>
          <w:color w:val="000000"/>
          <w:sz w:val="30"/>
          <w:szCs w:val="30"/>
          <w:lang w:eastAsia="fr-FR"/>
        </w:rPr>
      </w:pPr>
      <w:r w:rsidRPr="00177591">
        <w:rPr>
          <w:rFonts w:ascii="Comic Sans MS" w:hAnsi="Comic Sans MS"/>
          <w:sz w:val="32"/>
          <w:szCs w:val="32"/>
        </w:rPr>
        <w:t xml:space="preserve">Le 1 et le 2 sont obligatoires, le n°3 choisi (3/3bis/3ter/3quart) doit être </w:t>
      </w:r>
      <w:r w:rsidR="007E39E7" w:rsidRPr="00177591">
        <w:rPr>
          <w:rFonts w:ascii="Comic Sans MS" w:hAnsi="Comic Sans MS"/>
          <w:sz w:val="32"/>
          <w:szCs w:val="32"/>
        </w:rPr>
        <w:t>entouré</w:t>
      </w:r>
    </w:p>
    <w:tbl>
      <w:tblPr>
        <w:tblW w:w="0" w:type="auto"/>
        <w:tblInd w:w="-176" w:type="dxa"/>
        <w:shd w:val="clear" w:color="auto" w:fill="F7F8EC"/>
        <w:tblCellMar>
          <w:left w:w="0" w:type="dxa"/>
          <w:right w:w="0" w:type="dxa"/>
        </w:tblCellMar>
        <w:tblLook w:val="04A0" w:firstRow="1" w:lastRow="0" w:firstColumn="1" w:lastColumn="0" w:noHBand="0" w:noVBand="1"/>
      </w:tblPr>
      <w:tblGrid>
        <w:gridCol w:w="21"/>
      </w:tblGrid>
      <w:tr w:rsidR="007E39E7" w:rsidRPr="00177591" w:rsidTr="007E39E7">
        <w:tc>
          <w:tcPr>
            <w:tcW w:w="0" w:type="auto"/>
            <w:tcBorders>
              <w:top w:val="outset" w:sz="6" w:space="0" w:color="auto"/>
              <w:left w:val="outset" w:sz="6" w:space="0" w:color="auto"/>
              <w:bottom w:val="outset" w:sz="6" w:space="0" w:color="auto"/>
              <w:right w:val="outset" w:sz="6" w:space="0" w:color="auto"/>
            </w:tcBorders>
            <w:shd w:val="clear" w:color="auto" w:fill="F7F8EC"/>
            <w:vAlign w:val="center"/>
            <w:hideMark/>
          </w:tcPr>
          <w:p w:rsidR="007E39E7" w:rsidRPr="00177591" w:rsidRDefault="007E39E7" w:rsidP="007E39E7">
            <w:pPr>
              <w:spacing w:after="0" w:line="240" w:lineRule="auto"/>
              <w:rPr>
                <w:rFonts w:ascii="Comic Sans MS" w:eastAsia="Times New Roman" w:hAnsi="Comic Sans MS" w:cs="Times New Roman"/>
                <w:color w:val="000000"/>
                <w:sz w:val="30"/>
                <w:szCs w:val="30"/>
                <w:lang w:eastAsia="fr-FR"/>
              </w:rPr>
            </w:pPr>
          </w:p>
        </w:tc>
      </w:tr>
    </w:tbl>
    <w:p w:rsidR="007E39E7" w:rsidRPr="00177591" w:rsidRDefault="007E39E7" w:rsidP="007E39E7">
      <w:pPr>
        <w:spacing w:after="0" w:line="240" w:lineRule="auto"/>
        <w:rPr>
          <w:rFonts w:ascii="Comic Sans MS" w:eastAsia="Times New Roman" w:hAnsi="Comic Sans MS" w:cs="Times New Roman"/>
          <w:vanish/>
          <w:sz w:val="24"/>
          <w:szCs w:val="24"/>
          <w:lang w:eastAsia="fr-FR"/>
        </w:rPr>
      </w:pPr>
    </w:p>
    <w:tbl>
      <w:tblPr>
        <w:tblW w:w="0" w:type="auto"/>
        <w:tblInd w:w="-176" w:type="dxa"/>
        <w:shd w:val="clear" w:color="auto" w:fill="F7F8EC"/>
        <w:tblCellMar>
          <w:left w:w="0" w:type="dxa"/>
          <w:right w:w="0" w:type="dxa"/>
        </w:tblCellMar>
        <w:tblLook w:val="04A0" w:firstRow="1" w:lastRow="0" w:firstColumn="1" w:lastColumn="0" w:noHBand="0" w:noVBand="1"/>
      </w:tblPr>
      <w:tblGrid>
        <w:gridCol w:w="2117"/>
        <w:gridCol w:w="1036"/>
        <w:gridCol w:w="961"/>
        <w:gridCol w:w="1329"/>
        <w:gridCol w:w="5179"/>
      </w:tblGrid>
      <w:tr w:rsidR="00C847ED" w:rsidRPr="00177591" w:rsidTr="00C847ED">
        <w:trPr>
          <w:trHeight w:val="986"/>
        </w:trPr>
        <w:tc>
          <w:tcPr>
            <w:tcW w:w="2720" w:type="dxa"/>
            <w:tcBorders>
              <w:top w:val="single" w:sz="8" w:space="0" w:color="auto"/>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Pr="00095ED7" w:rsidRDefault="008131D3" w:rsidP="007E39E7">
            <w:pPr>
              <w:spacing w:after="0" w:line="450" w:lineRule="atLeast"/>
              <w:jc w:val="center"/>
              <w:rPr>
                <w:rFonts w:ascii="Comic Sans MS" w:eastAsia="Times New Roman" w:hAnsi="Comic Sans MS" w:cs="Times New Roman"/>
                <w:color w:val="000000"/>
                <w:lang w:eastAsia="fr-FR"/>
              </w:rPr>
            </w:pPr>
            <w:r w:rsidRPr="00095ED7">
              <w:rPr>
                <w:rFonts w:ascii="Comic Sans MS" w:eastAsia="Times New Roman" w:hAnsi="Comic Sans MS" w:cs="Times New Roman"/>
                <w:b/>
                <w:bCs/>
                <w:color w:val="000000"/>
                <w:u w:val="single"/>
                <w:lang w:eastAsia="fr-FR"/>
              </w:rPr>
              <w:t> </w:t>
            </w:r>
          </w:p>
        </w:tc>
        <w:tc>
          <w:tcPr>
            <w:tcW w:w="1417" w:type="dxa"/>
            <w:tcBorders>
              <w:top w:val="single" w:sz="8" w:space="0" w:color="auto"/>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095ED7" w:rsidRDefault="008131D3" w:rsidP="007E39E7">
            <w:pPr>
              <w:spacing w:after="0" w:line="450" w:lineRule="atLeast"/>
              <w:jc w:val="center"/>
              <w:rPr>
                <w:rFonts w:ascii="Comic Sans MS" w:eastAsia="Times New Roman" w:hAnsi="Comic Sans MS" w:cs="Times New Roman"/>
                <w:color w:val="000000"/>
                <w:lang w:eastAsia="fr-FR"/>
              </w:rPr>
            </w:pPr>
            <w:r w:rsidRPr="00095ED7">
              <w:rPr>
                <w:rFonts w:ascii="Comic Sans MS" w:eastAsia="Times New Roman" w:hAnsi="Comic Sans MS" w:cs="Times New Roman"/>
                <w:b/>
                <w:bCs/>
                <w:color w:val="548DD4"/>
                <w:lang w:eastAsia="fr-FR"/>
              </w:rPr>
              <w:t>Tarifs Moins de 18 ans</w:t>
            </w:r>
          </w:p>
        </w:tc>
        <w:tc>
          <w:tcPr>
            <w:tcW w:w="1418" w:type="dxa"/>
            <w:tcBorders>
              <w:top w:val="single" w:sz="8" w:space="0" w:color="auto"/>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095ED7" w:rsidRDefault="008131D3" w:rsidP="007E39E7">
            <w:pPr>
              <w:spacing w:after="0" w:line="450" w:lineRule="atLeast"/>
              <w:jc w:val="center"/>
              <w:rPr>
                <w:rFonts w:ascii="Comic Sans MS" w:eastAsia="Times New Roman" w:hAnsi="Comic Sans MS" w:cs="Times New Roman"/>
                <w:color w:val="000000"/>
                <w:lang w:eastAsia="fr-FR"/>
              </w:rPr>
            </w:pPr>
            <w:r w:rsidRPr="00095ED7">
              <w:rPr>
                <w:rFonts w:ascii="Comic Sans MS" w:eastAsia="Times New Roman" w:hAnsi="Comic Sans MS" w:cs="Times New Roman"/>
                <w:b/>
                <w:bCs/>
                <w:color w:val="76923C"/>
                <w:lang w:eastAsia="fr-FR"/>
              </w:rPr>
              <w:t>Tarif plus de 18 ans</w:t>
            </w:r>
          </w:p>
        </w:tc>
        <w:tc>
          <w:tcPr>
            <w:tcW w:w="1431" w:type="dxa"/>
            <w:tcBorders>
              <w:top w:val="single" w:sz="8" w:space="0" w:color="auto"/>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095ED7" w:rsidRDefault="008131D3" w:rsidP="007E39E7">
            <w:pPr>
              <w:spacing w:after="0" w:line="450" w:lineRule="atLeast"/>
              <w:jc w:val="center"/>
              <w:rPr>
                <w:rFonts w:ascii="Comic Sans MS" w:eastAsia="Times New Roman" w:hAnsi="Comic Sans MS" w:cs="Times New Roman"/>
                <w:color w:val="000000"/>
                <w:lang w:eastAsia="fr-FR"/>
              </w:rPr>
            </w:pPr>
            <w:r w:rsidRPr="00095ED7">
              <w:rPr>
                <w:rFonts w:ascii="Comic Sans MS" w:eastAsia="Times New Roman" w:hAnsi="Comic Sans MS" w:cs="Times New Roman"/>
                <w:b/>
                <w:bCs/>
                <w:color w:val="943634"/>
                <w:lang w:eastAsia="fr-FR"/>
              </w:rPr>
              <w:t>Tarif baby poney</w:t>
            </w:r>
          </w:p>
          <w:p w:rsidR="008131D3" w:rsidRPr="00095ED7" w:rsidRDefault="008131D3" w:rsidP="007E39E7">
            <w:pPr>
              <w:spacing w:after="0" w:line="450" w:lineRule="atLeast"/>
              <w:jc w:val="center"/>
              <w:rPr>
                <w:rFonts w:ascii="Comic Sans MS" w:eastAsia="Times New Roman" w:hAnsi="Comic Sans MS" w:cs="Times New Roman"/>
                <w:color w:val="000000"/>
                <w:lang w:eastAsia="fr-FR"/>
              </w:rPr>
            </w:pPr>
          </w:p>
        </w:tc>
        <w:tc>
          <w:tcPr>
            <w:tcW w:w="13736" w:type="dxa"/>
            <w:tcBorders>
              <w:top w:val="single" w:sz="8" w:space="0" w:color="auto"/>
              <w:left w:val="nil"/>
              <w:bottom w:val="single" w:sz="8" w:space="0" w:color="auto"/>
              <w:right w:val="single" w:sz="8" w:space="0" w:color="auto"/>
            </w:tcBorders>
            <w:shd w:val="clear" w:color="auto" w:fill="F7F8EC"/>
          </w:tcPr>
          <w:p w:rsidR="008131D3" w:rsidRPr="00095ED7" w:rsidRDefault="008131D3" w:rsidP="002F1A3A">
            <w:pPr>
              <w:jc w:val="both"/>
              <w:rPr>
                <w:rFonts w:ascii="Comic Sans MS" w:eastAsia="Times New Roman" w:hAnsi="Comic Sans MS" w:cs="Times New Roman"/>
                <w:b/>
                <w:bCs/>
                <w:color w:val="943634"/>
                <w:lang w:eastAsia="fr-FR"/>
              </w:rPr>
            </w:pPr>
            <w:r w:rsidRPr="00095ED7">
              <w:rPr>
                <w:rFonts w:ascii="Comic Sans MS" w:hAnsi="Comic Sans MS"/>
                <w:b/>
                <w:color w:val="FF0000"/>
              </w:rPr>
              <w:t>Pour réserver la place : Joindre au dossier un chèque de 70€, correspondant à la cotisation annuelle, pour confirmer la préinscription. Aucune place ne sera réservée sans ce paiement. En cas d’annulation de cours du fait du Covid ou de toute situation exceptionnelle, ils seront rattrapables et non remboursables.</w:t>
            </w:r>
            <w:r w:rsidR="002F1A3A">
              <w:rPr>
                <w:rFonts w:ascii="Comic Sans MS" w:hAnsi="Comic Sans MS"/>
                <w:b/>
                <w:color w:val="FF0000"/>
              </w:rPr>
              <w:t xml:space="preserve"> (</w:t>
            </w:r>
            <w:r w:rsidR="002F1A3A" w:rsidRPr="00095ED7">
              <w:rPr>
                <w:rFonts w:ascii="Comic Sans MS" w:eastAsia="Times New Roman" w:hAnsi="Comic Sans MS" w:cs="Times New Roman"/>
                <w:b/>
                <w:bCs/>
                <w:color w:val="943634"/>
                <w:lang w:eastAsia="fr-FR"/>
              </w:rPr>
              <w:t>30 séances dans l’année</w:t>
            </w:r>
            <w:r w:rsidR="002F1A3A">
              <w:rPr>
                <w:rFonts w:ascii="Comic Sans MS" w:eastAsia="Times New Roman" w:hAnsi="Comic Sans MS" w:cs="Times New Roman"/>
                <w:b/>
                <w:bCs/>
                <w:color w:val="943634"/>
                <w:lang w:eastAsia="fr-FR"/>
              </w:rPr>
              <w:t>)</w:t>
            </w:r>
          </w:p>
        </w:tc>
      </w:tr>
      <w:tr w:rsidR="00C847ED" w:rsidRPr="00177591" w:rsidTr="00C847ED">
        <w:trPr>
          <w:trHeight w:val="1176"/>
        </w:trPr>
        <w:tc>
          <w:tcPr>
            <w:tcW w:w="2720" w:type="dxa"/>
            <w:tcBorders>
              <w:top w:val="nil"/>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Default="008131D3" w:rsidP="00C847ED">
            <w:pPr>
              <w:spacing w:after="0" w:line="450" w:lineRule="atLeast"/>
              <w:jc w:val="center"/>
              <w:rPr>
                <w:rFonts w:ascii="Comic Sans MS" w:eastAsia="Times New Roman" w:hAnsi="Comic Sans MS" w:cs="Times New Roman"/>
                <w:b/>
                <w:bCs/>
                <w:color w:val="000000"/>
                <w:sz w:val="20"/>
                <w:szCs w:val="20"/>
                <w:lang w:eastAsia="fr-FR"/>
              </w:rPr>
            </w:pPr>
            <w:r w:rsidRPr="00C847ED">
              <w:rPr>
                <w:rFonts w:ascii="Comic Sans MS" w:eastAsia="Times New Roman" w:hAnsi="Comic Sans MS" w:cs="Times New Roman"/>
                <w:b/>
                <w:bCs/>
                <w:color w:val="000000"/>
                <w:sz w:val="20"/>
                <w:szCs w:val="20"/>
                <w:lang w:eastAsia="fr-FR"/>
              </w:rPr>
              <w:t>1-Cotisation annuelle *</w:t>
            </w:r>
          </w:p>
          <w:p w:rsidR="00C847ED" w:rsidRPr="00C847ED" w:rsidRDefault="00C847ED" w:rsidP="00C847ED">
            <w:pPr>
              <w:spacing w:after="0" w:line="450" w:lineRule="atLeast"/>
              <w:jc w:val="center"/>
              <w:rPr>
                <w:rFonts w:ascii="Comic Sans MS" w:eastAsia="Times New Roman" w:hAnsi="Comic Sans MS" w:cs="Times New Roman"/>
                <w:color w:val="000000"/>
                <w:sz w:val="18"/>
                <w:szCs w:val="18"/>
                <w:lang w:eastAsia="fr-FR"/>
              </w:rPr>
            </w:pPr>
          </w:p>
        </w:tc>
        <w:tc>
          <w:tcPr>
            <w:tcW w:w="1417"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70€</w:t>
            </w:r>
          </w:p>
        </w:tc>
        <w:tc>
          <w:tcPr>
            <w:tcW w:w="1418"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76923C"/>
                <w:sz w:val="20"/>
                <w:szCs w:val="20"/>
                <w:lang w:eastAsia="fr-FR"/>
              </w:rPr>
              <w:t>70€</w:t>
            </w:r>
          </w:p>
        </w:tc>
        <w:tc>
          <w:tcPr>
            <w:tcW w:w="1431"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C847ED"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660000"/>
                <w:sz w:val="20"/>
                <w:szCs w:val="20"/>
                <w:lang w:eastAsia="fr-FR"/>
              </w:rPr>
              <w:t>7</w:t>
            </w:r>
            <w:r w:rsidR="008131D3" w:rsidRPr="00C847ED">
              <w:rPr>
                <w:rFonts w:ascii="Comic Sans MS" w:eastAsia="Times New Roman" w:hAnsi="Comic Sans MS" w:cs="Times New Roman"/>
                <w:b/>
                <w:bCs/>
                <w:color w:val="943634"/>
                <w:sz w:val="20"/>
                <w:szCs w:val="20"/>
                <w:lang w:eastAsia="fr-FR"/>
              </w:rPr>
              <w:t>0€</w:t>
            </w:r>
          </w:p>
        </w:tc>
        <w:tc>
          <w:tcPr>
            <w:tcW w:w="13736" w:type="dxa"/>
            <w:tcBorders>
              <w:top w:val="nil"/>
              <w:left w:val="nil"/>
              <w:bottom w:val="single" w:sz="8" w:space="0" w:color="auto"/>
              <w:right w:val="single" w:sz="8" w:space="0" w:color="auto"/>
            </w:tcBorders>
            <w:shd w:val="clear" w:color="auto" w:fill="F7F8EC"/>
          </w:tcPr>
          <w:p w:rsidR="008131D3" w:rsidRPr="00C847ED" w:rsidRDefault="00C847ED" w:rsidP="002F1A3A">
            <w:pPr>
              <w:jc w:val="both"/>
              <w:rPr>
                <w:rFonts w:ascii="Comic Sans MS" w:eastAsia="Times New Roman" w:hAnsi="Comic Sans MS" w:cs="Times New Roman"/>
                <w:b/>
                <w:bCs/>
                <w:color w:val="660000"/>
                <w:sz w:val="20"/>
                <w:szCs w:val="20"/>
                <w:lang w:eastAsia="fr-FR"/>
              </w:rPr>
            </w:pPr>
            <w:r w:rsidRPr="00C847ED">
              <w:rPr>
                <w:rFonts w:ascii="Comic Sans MS" w:hAnsi="Comic Sans MS"/>
                <w:sz w:val="20"/>
                <w:szCs w:val="20"/>
              </w:rPr>
              <w:t>D</w:t>
            </w:r>
            <w:r w:rsidR="00A44AF0" w:rsidRPr="00C847ED">
              <w:rPr>
                <w:rFonts w:ascii="Comic Sans MS" w:hAnsi="Comic Sans MS"/>
                <w:sz w:val="20"/>
                <w:szCs w:val="20"/>
              </w:rPr>
              <w:t>onne un droit d’accès aux installations sportives du club. Elle vous donne droit à des tarifs privilégiés. Elle contribue à financer la politique respectueuse mise en place auprès de notre cavalerie (nombre de cours journaliers limité, jour de repos, respect de leur intégrité physique : visites de l’ostéopat</w:t>
            </w:r>
            <w:r w:rsidR="002F1A3A" w:rsidRPr="00C847ED">
              <w:rPr>
                <w:rFonts w:ascii="Comic Sans MS" w:hAnsi="Comic Sans MS"/>
                <w:sz w:val="20"/>
                <w:szCs w:val="20"/>
              </w:rPr>
              <w:t>he, du dentiste, du vétérinaire, etc …</w:t>
            </w:r>
            <w:r w:rsidRPr="00C847ED">
              <w:rPr>
                <w:rFonts w:ascii="Comic Sans MS" w:eastAsia="Times New Roman" w:hAnsi="Comic Sans MS" w:cs="Times New Roman"/>
                <w:b/>
                <w:bCs/>
                <w:color w:val="000000"/>
                <w:sz w:val="18"/>
                <w:szCs w:val="18"/>
                <w:lang w:eastAsia="fr-FR"/>
              </w:rPr>
              <w:t xml:space="preserve"> </w:t>
            </w:r>
            <w:r w:rsidRPr="00C847ED">
              <w:rPr>
                <w:rFonts w:ascii="Comic Sans MS" w:eastAsia="Times New Roman" w:hAnsi="Comic Sans MS" w:cs="Times New Roman"/>
                <w:b/>
                <w:bCs/>
                <w:color w:val="000000"/>
                <w:sz w:val="18"/>
                <w:szCs w:val="18"/>
                <w:lang w:eastAsia="fr-FR"/>
              </w:rPr>
              <w:t>Obligatoire pour les cartes et les forfaits</w:t>
            </w:r>
          </w:p>
        </w:tc>
      </w:tr>
      <w:tr w:rsidR="00C847ED" w:rsidRPr="00177591" w:rsidTr="00C847ED">
        <w:trPr>
          <w:trHeight w:val="1845"/>
        </w:trPr>
        <w:tc>
          <w:tcPr>
            <w:tcW w:w="2720" w:type="dxa"/>
            <w:tcBorders>
              <w:top w:val="nil"/>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2-Licence fédérale**</w:t>
            </w:r>
          </w:p>
        </w:tc>
        <w:tc>
          <w:tcPr>
            <w:tcW w:w="1417"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25€</w:t>
            </w:r>
          </w:p>
        </w:tc>
        <w:tc>
          <w:tcPr>
            <w:tcW w:w="1418"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76923C"/>
                <w:sz w:val="20"/>
                <w:szCs w:val="20"/>
                <w:lang w:eastAsia="fr-FR"/>
              </w:rPr>
              <w:t>36€</w:t>
            </w:r>
          </w:p>
        </w:tc>
        <w:tc>
          <w:tcPr>
            <w:tcW w:w="1431"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color w:val="943634"/>
                <w:sz w:val="20"/>
                <w:szCs w:val="20"/>
                <w:lang w:eastAsia="fr-FR"/>
              </w:rPr>
              <w:t>25€ ou attestation d’assurance</w:t>
            </w:r>
          </w:p>
        </w:tc>
        <w:tc>
          <w:tcPr>
            <w:tcW w:w="13736" w:type="dxa"/>
            <w:tcBorders>
              <w:top w:val="nil"/>
              <w:left w:val="nil"/>
              <w:bottom w:val="single" w:sz="8" w:space="0" w:color="auto"/>
              <w:right w:val="single" w:sz="8" w:space="0" w:color="auto"/>
            </w:tcBorders>
            <w:shd w:val="clear" w:color="auto" w:fill="F7F8EC"/>
          </w:tcPr>
          <w:p w:rsidR="008131D3" w:rsidRPr="00C847ED" w:rsidRDefault="00A44AF0" w:rsidP="00A44AF0">
            <w:pPr>
              <w:jc w:val="both"/>
              <w:rPr>
                <w:rFonts w:ascii="Comic Sans MS" w:eastAsia="Times New Roman" w:hAnsi="Comic Sans MS" w:cs="Times New Roman"/>
                <w:color w:val="943634"/>
                <w:sz w:val="20"/>
                <w:szCs w:val="20"/>
                <w:lang w:eastAsia="fr-FR"/>
              </w:rPr>
            </w:pPr>
            <w:r w:rsidRPr="00C847ED">
              <w:rPr>
                <w:rFonts w:ascii="Comic Sans MS" w:hAnsi="Comic Sans MS"/>
                <w:sz w:val="20"/>
                <w:szCs w:val="20"/>
              </w:rPr>
              <w:t>Pour pratiquer l’équitation, la licence fédérale est conseillée. Lors de l’inscription, l’usager a la possibilité de prendre cette licence fédérale qui lui permet d’être assuré dans tous les centres équestres affiliés de France, de passer des examens, de les valider et de participer à une dynamique sportive. Les garanties couvertes par la licence fédérale figurent à l’affichage. Dans le cas contraire, il appartient à l’usager d’apporter la preuve qu’il possède une assurance personnelle multirisque en cours de validité couvrant les activités équestres, dégageant le centre équestre de la vallée des bois de cette responsabilité. Chaque usager a la possibilité de souscrire une assurance complémentaire à celle prévue par la licence FFE. Cette assurance complémentaire peut être souscrite auprès de l’assureur de la FFE ou auprès d’une autre compagnie d’assurance.</w:t>
            </w:r>
          </w:p>
        </w:tc>
      </w:tr>
      <w:tr w:rsidR="00C847ED" w:rsidRPr="00177591" w:rsidTr="00C847ED">
        <w:trPr>
          <w:trHeight w:val="1346"/>
        </w:trPr>
        <w:tc>
          <w:tcPr>
            <w:tcW w:w="2720" w:type="dxa"/>
            <w:tcBorders>
              <w:top w:val="nil"/>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C847ED">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3-</w:t>
            </w:r>
            <w:r w:rsidR="00C847ED">
              <w:rPr>
                <w:rFonts w:ascii="Comic Sans MS" w:eastAsia="Times New Roman" w:hAnsi="Comic Sans MS" w:cs="Times New Roman"/>
                <w:b/>
                <w:bCs/>
                <w:color w:val="000000"/>
                <w:sz w:val="20"/>
                <w:szCs w:val="20"/>
                <w:lang w:eastAsia="fr-FR"/>
              </w:rPr>
              <w:t>forfait annuel avec 1  cours/</w:t>
            </w:r>
            <w:r w:rsidRPr="00C847ED">
              <w:rPr>
                <w:rFonts w:ascii="Comic Sans MS" w:eastAsia="Times New Roman" w:hAnsi="Comic Sans MS" w:cs="Times New Roman"/>
                <w:b/>
                <w:bCs/>
                <w:color w:val="000000"/>
                <w:sz w:val="20"/>
                <w:szCs w:val="20"/>
                <w:lang w:eastAsia="fr-FR"/>
              </w:rPr>
              <w:t>semaine scolaire</w:t>
            </w:r>
          </w:p>
        </w:tc>
        <w:tc>
          <w:tcPr>
            <w:tcW w:w="1417"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60€*</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par mois</w:t>
            </w:r>
          </w:p>
        </w:tc>
        <w:tc>
          <w:tcPr>
            <w:tcW w:w="1418"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69AA4B"/>
                <w:sz w:val="20"/>
                <w:szCs w:val="20"/>
                <w:lang w:eastAsia="fr-FR"/>
              </w:rPr>
              <w:t>68€*</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69AA4B"/>
                <w:sz w:val="20"/>
                <w:szCs w:val="20"/>
                <w:shd w:val="clear" w:color="auto" w:fill="F7F8EC"/>
                <w:lang w:eastAsia="fr-FR"/>
              </w:rPr>
              <w:t>par mois</w:t>
            </w:r>
          </w:p>
        </w:tc>
        <w:tc>
          <w:tcPr>
            <w:tcW w:w="1431"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943634"/>
                <w:sz w:val="20"/>
                <w:szCs w:val="20"/>
                <w:lang w:eastAsia="fr-FR"/>
              </w:rPr>
              <w:t>40€* </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943634"/>
                <w:sz w:val="20"/>
                <w:szCs w:val="20"/>
                <w:lang w:eastAsia="fr-FR"/>
              </w:rPr>
              <w:t>par mois</w:t>
            </w:r>
          </w:p>
        </w:tc>
        <w:tc>
          <w:tcPr>
            <w:tcW w:w="13736" w:type="dxa"/>
            <w:tcBorders>
              <w:top w:val="nil"/>
              <w:left w:val="nil"/>
              <w:bottom w:val="single" w:sz="8" w:space="0" w:color="auto"/>
              <w:right w:val="single" w:sz="8" w:space="0" w:color="auto"/>
            </w:tcBorders>
            <w:shd w:val="clear" w:color="auto" w:fill="F7F8EC"/>
          </w:tcPr>
          <w:p w:rsidR="008131D3" w:rsidRPr="00C847ED" w:rsidRDefault="00A44AF0" w:rsidP="00A44AF0">
            <w:pPr>
              <w:spacing w:after="0" w:line="450" w:lineRule="atLeast"/>
              <w:jc w:val="both"/>
              <w:rPr>
                <w:rFonts w:ascii="Comic Sans MS" w:eastAsia="Times New Roman" w:hAnsi="Comic Sans MS" w:cs="Times New Roman"/>
                <w:b/>
                <w:bCs/>
                <w:color w:val="943634"/>
                <w:sz w:val="20"/>
                <w:szCs w:val="20"/>
                <w:lang w:eastAsia="fr-FR"/>
              </w:rPr>
            </w:pPr>
            <w:r w:rsidRPr="00C847ED">
              <w:rPr>
                <w:rFonts w:ascii="Comic Sans MS" w:hAnsi="Comic Sans MS"/>
                <w:sz w:val="20"/>
                <w:szCs w:val="20"/>
              </w:rPr>
              <w:t xml:space="preserve">Tous les chèques doivent être remis à l’inscription (paiement en une à dix fois). </w:t>
            </w:r>
            <w:r w:rsidRPr="00C847ED">
              <w:rPr>
                <w:rFonts w:ascii="Comic Sans MS" w:hAnsi="Comic Sans MS"/>
                <w:b/>
                <w:color w:val="FF0000"/>
                <w:sz w:val="20"/>
                <w:szCs w:val="20"/>
              </w:rPr>
              <w:t>Dans cette formule, l’engagement pris est annuel, son paiement ne pourra être interrompu même en cas d’arrêt de l’activité pour quelque motif que ce soit même en présence d’un certificat médical ou d’un déménagement.</w:t>
            </w:r>
          </w:p>
        </w:tc>
      </w:tr>
      <w:tr w:rsidR="00C847ED" w:rsidRPr="00177591" w:rsidTr="00C847ED">
        <w:trPr>
          <w:trHeight w:val="890"/>
        </w:trPr>
        <w:tc>
          <w:tcPr>
            <w:tcW w:w="2720" w:type="dxa"/>
            <w:tcBorders>
              <w:top w:val="nil"/>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C847ED">
            <w:pPr>
              <w:spacing w:after="0" w:line="450" w:lineRule="atLeast"/>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3 bis-</w:t>
            </w:r>
            <w:r w:rsidR="00C847ED">
              <w:rPr>
                <w:rFonts w:ascii="Comic Sans MS" w:eastAsia="Times New Roman" w:hAnsi="Comic Sans MS" w:cs="Times New Roman"/>
                <w:b/>
                <w:bCs/>
                <w:color w:val="000000"/>
                <w:sz w:val="20"/>
                <w:szCs w:val="20"/>
                <w:lang w:eastAsia="fr-FR"/>
              </w:rPr>
              <w:t>forfait annuel avec 2 cours/</w:t>
            </w:r>
            <w:r w:rsidRPr="00C847ED">
              <w:rPr>
                <w:rFonts w:ascii="Comic Sans MS" w:eastAsia="Times New Roman" w:hAnsi="Comic Sans MS" w:cs="Times New Roman"/>
                <w:b/>
                <w:bCs/>
                <w:color w:val="000000"/>
                <w:sz w:val="20"/>
                <w:szCs w:val="20"/>
                <w:lang w:eastAsia="fr-FR"/>
              </w:rPr>
              <w:t>semaine scolaire</w:t>
            </w:r>
          </w:p>
        </w:tc>
        <w:tc>
          <w:tcPr>
            <w:tcW w:w="1417"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Ou 100€</w:t>
            </w:r>
          </w:p>
        </w:tc>
        <w:tc>
          <w:tcPr>
            <w:tcW w:w="1418"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76923C"/>
                <w:sz w:val="20"/>
                <w:szCs w:val="20"/>
                <w:lang w:eastAsia="fr-FR"/>
              </w:rPr>
              <w:t>120€</w:t>
            </w:r>
          </w:p>
        </w:tc>
        <w:tc>
          <w:tcPr>
            <w:tcW w:w="1431"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943634"/>
                <w:sz w:val="20"/>
                <w:szCs w:val="20"/>
                <w:lang w:eastAsia="fr-FR"/>
              </w:rPr>
              <w:t>/</w:t>
            </w:r>
          </w:p>
        </w:tc>
        <w:tc>
          <w:tcPr>
            <w:tcW w:w="13736" w:type="dxa"/>
            <w:tcBorders>
              <w:top w:val="nil"/>
              <w:left w:val="nil"/>
              <w:bottom w:val="single" w:sz="8" w:space="0" w:color="auto"/>
              <w:right w:val="single" w:sz="8" w:space="0" w:color="auto"/>
            </w:tcBorders>
            <w:shd w:val="clear" w:color="auto" w:fill="F7F8EC"/>
          </w:tcPr>
          <w:p w:rsidR="008131D3" w:rsidRPr="00C847ED" w:rsidRDefault="008131D3" w:rsidP="007E39E7">
            <w:pPr>
              <w:spacing w:after="0" w:line="450" w:lineRule="atLeast"/>
              <w:jc w:val="center"/>
              <w:rPr>
                <w:rFonts w:ascii="Comic Sans MS" w:eastAsia="Times New Roman" w:hAnsi="Comic Sans MS" w:cs="Times New Roman"/>
                <w:b/>
                <w:bCs/>
                <w:color w:val="943634"/>
                <w:sz w:val="20"/>
                <w:szCs w:val="20"/>
                <w:lang w:eastAsia="fr-FR"/>
              </w:rPr>
            </w:pPr>
          </w:p>
        </w:tc>
      </w:tr>
      <w:tr w:rsidR="00C847ED" w:rsidRPr="00177591" w:rsidTr="00C847ED">
        <w:trPr>
          <w:trHeight w:val="1850"/>
        </w:trPr>
        <w:tc>
          <w:tcPr>
            <w:tcW w:w="2720" w:type="dxa"/>
            <w:tcBorders>
              <w:top w:val="nil"/>
              <w:left w:val="single" w:sz="8" w:space="0" w:color="auto"/>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C847ED">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3 ter-Demi-pension sur un équidé 2 heures</w:t>
            </w:r>
            <w:r w:rsidR="00C847ED">
              <w:rPr>
                <w:rFonts w:ascii="Comic Sans MS" w:eastAsia="Times New Roman" w:hAnsi="Comic Sans MS" w:cs="Times New Roman"/>
                <w:b/>
                <w:bCs/>
                <w:color w:val="000000"/>
                <w:sz w:val="20"/>
                <w:szCs w:val="20"/>
                <w:lang w:eastAsia="fr-FR"/>
              </w:rPr>
              <w:t>/</w:t>
            </w:r>
            <w:r w:rsidRPr="00C847ED">
              <w:rPr>
                <w:rFonts w:ascii="Comic Sans MS" w:eastAsia="Times New Roman" w:hAnsi="Comic Sans MS" w:cs="Times New Roman"/>
                <w:b/>
                <w:bCs/>
                <w:color w:val="000000"/>
                <w:sz w:val="20"/>
                <w:szCs w:val="20"/>
                <w:lang w:eastAsia="fr-FR"/>
              </w:rPr>
              <w:t>semaine scolaire</w:t>
            </w:r>
          </w:p>
        </w:tc>
        <w:tc>
          <w:tcPr>
            <w:tcW w:w="1417"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Ou 120€</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p>
        </w:tc>
        <w:tc>
          <w:tcPr>
            <w:tcW w:w="1418"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76923C"/>
                <w:sz w:val="20"/>
                <w:szCs w:val="20"/>
                <w:lang w:eastAsia="fr-FR"/>
              </w:rPr>
              <w:t>130€</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p>
        </w:tc>
        <w:tc>
          <w:tcPr>
            <w:tcW w:w="1431" w:type="dxa"/>
            <w:tcBorders>
              <w:top w:val="nil"/>
              <w:left w:val="nil"/>
              <w:bottom w:val="single" w:sz="8" w:space="0" w:color="auto"/>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color w:val="943634"/>
                <w:sz w:val="20"/>
                <w:szCs w:val="20"/>
                <w:lang w:eastAsia="fr-FR"/>
              </w:rPr>
              <w:t>/</w:t>
            </w:r>
          </w:p>
        </w:tc>
        <w:tc>
          <w:tcPr>
            <w:tcW w:w="13736" w:type="dxa"/>
            <w:tcBorders>
              <w:top w:val="nil"/>
              <w:left w:val="nil"/>
              <w:bottom w:val="single" w:sz="8" w:space="0" w:color="auto"/>
              <w:right w:val="single" w:sz="8" w:space="0" w:color="auto"/>
            </w:tcBorders>
            <w:shd w:val="clear" w:color="auto" w:fill="F7F8EC"/>
          </w:tcPr>
          <w:p w:rsidR="008131D3" w:rsidRPr="00C847ED" w:rsidRDefault="00A44AF0" w:rsidP="00A44AF0">
            <w:pPr>
              <w:spacing w:after="0" w:line="450" w:lineRule="atLeast"/>
              <w:jc w:val="both"/>
              <w:rPr>
                <w:rFonts w:ascii="Comic Sans MS" w:eastAsia="Times New Roman" w:hAnsi="Comic Sans MS" w:cs="Times New Roman"/>
                <w:color w:val="943634"/>
                <w:sz w:val="20"/>
                <w:szCs w:val="20"/>
                <w:lang w:eastAsia="fr-FR"/>
              </w:rPr>
            </w:pPr>
            <w:r w:rsidRPr="00C847ED">
              <w:rPr>
                <w:rFonts w:ascii="Comic Sans MS" w:hAnsi="Comic Sans MS"/>
                <w:sz w:val="20"/>
                <w:szCs w:val="20"/>
              </w:rPr>
              <w:t>Cette formule vous permet d’être prioritaire sur un poney ou un cheval en particulier et de venir le voir et de vous en occuper en dehors de vos heures de cours. Deux heures de cours sont inclues pendant les semaines scolaires. Les chèques doivent être remis d’avance pour l’année. Cette formule pension partagée peut s’interrompre après 3 mois, sous réserve de respecter un préavis d’un mois, le cavalier bascule alors sur une formule « forfait annuel une ou deux heures».</w:t>
            </w:r>
          </w:p>
        </w:tc>
      </w:tr>
      <w:tr w:rsidR="002F1A3A" w:rsidRPr="00177591" w:rsidTr="00C847ED">
        <w:trPr>
          <w:trHeight w:val="897"/>
        </w:trPr>
        <w:tc>
          <w:tcPr>
            <w:tcW w:w="2720" w:type="dxa"/>
            <w:tcBorders>
              <w:top w:val="nil"/>
              <w:left w:val="single" w:sz="8" w:space="0" w:color="auto"/>
              <w:bottom w:val="nil"/>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3 quart-</w:t>
            </w:r>
          </w:p>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000000"/>
                <w:sz w:val="20"/>
                <w:szCs w:val="20"/>
                <w:lang w:eastAsia="fr-FR"/>
              </w:rPr>
              <w:t>Carte de 10 cours</w:t>
            </w:r>
          </w:p>
        </w:tc>
        <w:tc>
          <w:tcPr>
            <w:tcW w:w="1417" w:type="dxa"/>
            <w:tcBorders>
              <w:top w:val="nil"/>
              <w:left w:val="nil"/>
              <w:bottom w:val="nil"/>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548DD4"/>
                <w:sz w:val="20"/>
                <w:szCs w:val="20"/>
                <w:lang w:eastAsia="fr-FR"/>
              </w:rPr>
              <w:t>Ou 220€</w:t>
            </w:r>
          </w:p>
        </w:tc>
        <w:tc>
          <w:tcPr>
            <w:tcW w:w="1418" w:type="dxa"/>
            <w:tcBorders>
              <w:top w:val="nil"/>
              <w:left w:val="nil"/>
              <w:bottom w:val="nil"/>
              <w:right w:val="single" w:sz="8" w:space="0" w:color="auto"/>
            </w:tcBorders>
            <w:shd w:val="clear" w:color="auto" w:fill="F7F8EC"/>
            <w:tcMar>
              <w:top w:w="0" w:type="dxa"/>
              <w:left w:w="108" w:type="dxa"/>
              <w:bottom w:w="0" w:type="dxa"/>
              <w:right w:w="108" w:type="dxa"/>
            </w:tcMar>
            <w:hideMark/>
          </w:tcPr>
          <w:p w:rsidR="008131D3" w:rsidRPr="00C847ED" w:rsidRDefault="008131D3" w:rsidP="007E39E7">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76923C"/>
                <w:sz w:val="20"/>
                <w:szCs w:val="20"/>
                <w:lang w:eastAsia="fr-FR"/>
              </w:rPr>
              <w:t>240€</w:t>
            </w:r>
          </w:p>
        </w:tc>
        <w:tc>
          <w:tcPr>
            <w:tcW w:w="1431" w:type="dxa"/>
            <w:tcBorders>
              <w:top w:val="nil"/>
              <w:left w:val="nil"/>
              <w:bottom w:val="nil"/>
              <w:right w:val="single" w:sz="8" w:space="0" w:color="auto"/>
            </w:tcBorders>
            <w:shd w:val="clear" w:color="auto" w:fill="F7F8EC"/>
            <w:tcMar>
              <w:top w:w="0" w:type="dxa"/>
              <w:left w:w="108" w:type="dxa"/>
              <w:bottom w:w="0" w:type="dxa"/>
              <w:right w:w="108" w:type="dxa"/>
            </w:tcMar>
            <w:hideMark/>
          </w:tcPr>
          <w:p w:rsidR="008131D3" w:rsidRPr="00C847ED" w:rsidRDefault="008131D3" w:rsidP="00C847ED">
            <w:pPr>
              <w:spacing w:after="0" w:line="450" w:lineRule="atLeast"/>
              <w:jc w:val="center"/>
              <w:rPr>
                <w:rFonts w:ascii="Comic Sans MS" w:eastAsia="Times New Roman" w:hAnsi="Comic Sans MS" w:cs="Times New Roman"/>
                <w:color w:val="000000"/>
                <w:sz w:val="20"/>
                <w:szCs w:val="20"/>
                <w:lang w:eastAsia="fr-FR"/>
              </w:rPr>
            </w:pPr>
            <w:r w:rsidRPr="00C847ED">
              <w:rPr>
                <w:rFonts w:ascii="Comic Sans MS" w:eastAsia="Times New Roman" w:hAnsi="Comic Sans MS" w:cs="Times New Roman"/>
                <w:b/>
                <w:bCs/>
                <w:color w:val="943634"/>
                <w:sz w:val="20"/>
                <w:szCs w:val="20"/>
                <w:lang w:eastAsia="fr-FR"/>
              </w:rPr>
              <w:t xml:space="preserve">180€ </w:t>
            </w:r>
          </w:p>
        </w:tc>
        <w:tc>
          <w:tcPr>
            <w:tcW w:w="13736" w:type="dxa"/>
            <w:tcBorders>
              <w:top w:val="nil"/>
              <w:left w:val="nil"/>
              <w:bottom w:val="nil"/>
              <w:right w:val="single" w:sz="8" w:space="0" w:color="auto"/>
            </w:tcBorders>
            <w:shd w:val="clear" w:color="auto" w:fill="F7F8EC"/>
          </w:tcPr>
          <w:p w:rsidR="008131D3" w:rsidRPr="00C847ED" w:rsidRDefault="00A44AF0" w:rsidP="007E39E7">
            <w:pPr>
              <w:spacing w:after="0" w:line="450" w:lineRule="atLeast"/>
              <w:jc w:val="center"/>
              <w:rPr>
                <w:rFonts w:ascii="Comic Sans MS" w:eastAsia="Times New Roman" w:hAnsi="Comic Sans MS" w:cs="Times New Roman"/>
                <w:b/>
                <w:bCs/>
                <w:color w:val="943634"/>
                <w:sz w:val="20"/>
                <w:szCs w:val="20"/>
                <w:lang w:eastAsia="fr-FR"/>
              </w:rPr>
            </w:pPr>
            <w:r w:rsidRPr="00C847ED">
              <w:rPr>
                <w:rFonts w:ascii="Comic Sans MS" w:eastAsia="Times New Roman" w:hAnsi="Comic Sans MS" w:cs="Times New Roman"/>
                <w:b/>
                <w:bCs/>
                <w:color w:val="943634"/>
                <w:sz w:val="20"/>
                <w:szCs w:val="20"/>
                <w:lang w:eastAsia="fr-FR"/>
              </w:rPr>
              <w:t>La carte est payable en deux fois au maximum, valable 6 mois de date à date</w:t>
            </w:r>
          </w:p>
        </w:tc>
      </w:tr>
      <w:tr w:rsidR="00C847ED" w:rsidRPr="00177591" w:rsidTr="00C847ED">
        <w:trPr>
          <w:trHeight w:val="653"/>
        </w:trPr>
        <w:tc>
          <w:tcPr>
            <w:tcW w:w="2720" w:type="dxa"/>
            <w:tcBorders>
              <w:top w:val="single" w:sz="4" w:space="0" w:color="auto"/>
              <w:left w:val="single" w:sz="4" w:space="0" w:color="auto"/>
              <w:bottom w:val="single" w:sz="4" w:space="0" w:color="auto"/>
              <w:right w:val="single" w:sz="4" w:space="0" w:color="auto"/>
            </w:tcBorders>
            <w:shd w:val="clear" w:color="auto" w:fill="F7F8EC"/>
            <w:tcMar>
              <w:top w:w="0" w:type="dxa"/>
              <w:left w:w="108" w:type="dxa"/>
              <w:bottom w:w="0" w:type="dxa"/>
              <w:right w:w="108" w:type="dxa"/>
            </w:tcMar>
          </w:tcPr>
          <w:p w:rsidR="00A44AF0" w:rsidRPr="00C847ED" w:rsidRDefault="00A44AF0" w:rsidP="007E39E7">
            <w:pPr>
              <w:spacing w:after="0" w:line="450" w:lineRule="atLeast"/>
              <w:jc w:val="center"/>
              <w:rPr>
                <w:rFonts w:ascii="Comic Sans MS" w:eastAsia="Times New Roman" w:hAnsi="Comic Sans MS" w:cs="Times New Roman"/>
                <w:b/>
                <w:bCs/>
                <w:color w:val="000000"/>
                <w:sz w:val="20"/>
                <w:szCs w:val="20"/>
                <w:lang w:eastAsia="fr-FR"/>
              </w:rPr>
            </w:pPr>
            <w:r w:rsidRPr="00C847ED">
              <w:rPr>
                <w:rFonts w:ascii="Comic Sans MS" w:eastAsia="Times New Roman" w:hAnsi="Comic Sans MS" w:cs="Times New Roman"/>
                <w:b/>
                <w:bCs/>
                <w:color w:val="000000"/>
                <w:sz w:val="20"/>
                <w:szCs w:val="20"/>
                <w:lang w:eastAsia="fr-FR"/>
              </w:rPr>
              <w:t>A la séance</w:t>
            </w:r>
          </w:p>
        </w:tc>
        <w:tc>
          <w:tcPr>
            <w:tcW w:w="1417" w:type="dxa"/>
            <w:tcBorders>
              <w:top w:val="single" w:sz="4" w:space="0" w:color="auto"/>
              <w:left w:val="single" w:sz="4" w:space="0" w:color="auto"/>
              <w:bottom w:val="single" w:sz="4" w:space="0" w:color="auto"/>
              <w:right w:val="single" w:sz="4" w:space="0" w:color="auto"/>
            </w:tcBorders>
            <w:shd w:val="clear" w:color="auto" w:fill="F7F8EC"/>
            <w:tcMar>
              <w:top w:w="0" w:type="dxa"/>
              <w:left w:w="108" w:type="dxa"/>
              <w:bottom w:w="0" w:type="dxa"/>
              <w:right w:w="108" w:type="dxa"/>
            </w:tcMar>
          </w:tcPr>
          <w:p w:rsidR="00A44AF0" w:rsidRPr="00C847ED" w:rsidRDefault="00A44AF0" w:rsidP="007E39E7">
            <w:pPr>
              <w:spacing w:after="0" w:line="450" w:lineRule="atLeast"/>
              <w:jc w:val="center"/>
              <w:rPr>
                <w:rFonts w:ascii="Comic Sans MS" w:eastAsia="Times New Roman" w:hAnsi="Comic Sans MS" w:cs="Times New Roman"/>
                <w:b/>
                <w:bCs/>
                <w:color w:val="548DD4"/>
                <w:sz w:val="20"/>
                <w:szCs w:val="20"/>
                <w:lang w:eastAsia="fr-FR"/>
              </w:rPr>
            </w:pPr>
            <w:r w:rsidRPr="00C847ED">
              <w:rPr>
                <w:rFonts w:ascii="Comic Sans MS" w:eastAsia="Times New Roman" w:hAnsi="Comic Sans MS" w:cs="Times New Roman"/>
                <w:b/>
                <w:bCs/>
                <w:color w:val="548DD4"/>
                <w:sz w:val="20"/>
                <w:szCs w:val="20"/>
                <w:lang w:eastAsia="fr-FR"/>
              </w:rPr>
              <w:t>30€</w:t>
            </w:r>
          </w:p>
        </w:tc>
        <w:tc>
          <w:tcPr>
            <w:tcW w:w="1418" w:type="dxa"/>
            <w:tcBorders>
              <w:top w:val="single" w:sz="4" w:space="0" w:color="auto"/>
              <w:left w:val="single" w:sz="4" w:space="0" w:color="auto"/>
              <w:bottom w:val="single" w:sz="4" w:space="0" w:color="auto"/>
              <w:right w:val="single" w:sz="4" w:space="0" w:color="auto"/>
            </w:tcBorders>
            <w:shd w:val="clear" w:color="auto" w:fill="F7F8EC"/>
            <w:tcMar>
              <w:top w:w="0" w:type="dxa"/>
              <w:left w:w="108" w:type="dxa"/>
              <w:bottom w:w="0" w:type="dxa"/>
              <w:right w:w="108" w:type="dxa"/>
            </w:tcMar>
          </w:tcPr>
          <w:p w:rsidR="00A44AF0" w:rsidRPr="00C847ED" w:rsidRDefault="00A44AF0" w:rsidP="007E39E7">
            <w:pPr>
              <w:spacing w:after="0" w:line="450" w:lineRule="atLeast"/>
              <w:jc w:val="center"/>
              <w:rPr>
                <w:rFonts w:ascii="Comic Sans MS" w:eastAsia="Times New Roman" w:hAnsi="Comic Sans MS" w:cs="Times New Roman"/>
                <w:b/>
                <w:bCs/>
                <w:color w:val="76923C"/>
                <w:sz w:val="20"/>
                <w:szCs w:val="20"/>
                <w:lang w:eastAsia="fr-FR"/>
              </w:rPr>
            </w:pPr>
            <w:r w:rsidRPr="00C847ED">
              <w:rPr>
                <w:rFonts w:ascii="Comic Sans MS" w:eastAsia="Times New Roman" w:hAnsi="Comic Sans MS" w:cs="Times New Roman"/>
                <w:b/>
                <w:bCs/>
                <w:color w:val="76923C"/>
                <w:sz w:val="20"/>
                <w:szCs w:val="20"/>
                <w:lang w:eastAsia="fr-FR"/>
              </w:rPr>
              <w:t>30€</w:t>
            </w:r>
          </w:p>
        </w:tc>
        <w:tc>
          <w:tcPr>
            <w:tcW w:w="1431" w:type="dxa"/>
            <w:tcBorders>
              <w:top w:val="single" w:sz="4" w:space="0" w:color="auto"/>
              <w:left w:val="single" w:sz="4" w:space="0" w:color="auto"/>
              <w:bottom w:val="single" w:sz="4" w:space="0" w:color="auto"/>
              <w:right w:val="single" w:sz="4" w:space="0" w:color="auto"/>
            </w:tcBorders>
            <w:shd w:val="clear" w:color="auto" w:fill="F7F8EC"/>
            <w:tcMar>
              <w:top w:w="0" w:type="dxa"/>
              <w:left w:w="108" w:type="dxa"/>
              <w:bottom w:w="0" w:type="dxa"/>
              <w:right w:w="108" w:type="dxa"/>
            </w:tcMar>
          </w:tcPr>
          <w:p w:rsidR="00A44AF0" w:rsidRPr="00C847ED" w:rsidRDefault="00A44AF0" w:rsidP="007E39E7">
            <w:pPr>
              <w:spacing w:after="0" w:line="450" w:lineRule="atLeast"/>
              <w:jc w:val="center"/>
              <w:rPr>
                <w:rFonts w:ascii="Comic Sans MS" w:eastAsia="Times New Roman" w:hAnsi="Comic Sans MS" w:cs="Times New Roman"/>
                <w:b/>
                <w:bCs/>
                <w:color w:val="943634"/>
                <w:sz w:val="20"/>
                <w:szCs w:val="20"/>
                <w:lang w:eastAsia="fr-FR"/>
              </w:rPr>
            </w:pPr>
            <w:r w:rsidRPr="00C847ED">
              <w:rPr>
                <w:rFonts w:ascii="Comic Sans MS" w:eastAsia="Times New Roman" w:hAnsi="Comic Sans MS" w:cs="Times New Roman"/>
                <w:b/>
                <w:bCs/>
                <w:color w:val="943634"/>
                <w:sz w:val="20"/>
                <w:szCs w:val="20"/>
                <w:lang w:eastAsia="fr-FR"/>
              </w:rPr>
              <w:t>20€</w:t>
            </w:r>
          </w:p>
        </w:tc>
        <w:tc>
          <w:tcPr>
            <w:tcW w:w="13736" w:type="dxa"/>
            <w:tcBorders>
              <w:top w:val="single" w:sz="4" w:space="0" w:color="auto"/>
              <w:left w:val="single" w:sz="4" w:space="0" w:color="auto"/>
              <w:bottom w:val="single" w:sz="4" w:space="0" w:color="auto"/>
              <w:right w:val="single" w:sz="4" w:space="0" w:color="auto"/>
            </w:tcBorders>
            <w:shd w:val="clear" w:color="auto" w:fill="F7F8EC"/>
          </w:tcPr>
          <w:p w:rsidR="00A44AF0" w:rsidRPr="00C847ED" w:rsidRDefault="00A44AF0" w:rsidP="00A44AF0">
            <w:pPr>
              <w:rPr>
                <w:rFonts w:ascii="Comic Sans MS" w:hAnsi="Comic Sans MS"/>
                <w:sz w:val="20"/>
                <w:szCs w:val="20"/>
              </w:rPr>
            </w:pPr>
            <w:r w:rsidRPr="00C847ED">
              <w:rPr>
                <w:rFonts w:ascii="Comic Sans MS" w:hAnsi="Comic Sans MS"/>
                <w:sz w:val="20"/>
                <w:szCs w:val="20"/>
              </w:rPr>
              <w:t>V</w:t>
            </w:r>
            <w:r w:rsidRPr="00C847ED">
              <w:rPr>
                <w:rFonts w:ascii="Comic Sans MS" w:hAnsi="Comic Sans MS"/>
                <w:sz w:val="20"/>
                <w:szCs w:val="20"/>
              </w:rPr>
              <w:t>ous n’avez aucun engagement mais vous montez dans la limite des places disponibles e</w:t>
            </w:r>
            <w:r w:rsidRPr="00C847ED">
              <w:rPr>
                <w:rFonts w:ascii="Comic Sans MS" w:hAnsi="Comic Sans MS"/>
                <w:sz w:val="20"/>
                <w:szCs w:val="20"/>
              </w:rPr>
              <w:t>n cours (pas de place réservée)</w:t>
            </w:r>
          </w:p>
          <w:p w:rsidR="00A44AF0" w:rsidRPr="00C847ED" w:rsidRDefault="00A44AF0" w:rsidP="007E39E7">
            <w:pPr>
              <w:spacing w:after="0" w:line="450" w:lineRule="atLeast"/>
              <w:jc w:val="center"/>
              <w:rPr>
                <w:rFonts w:ascii="Comic Sans MS" w:eastAsia="Times New Roman" w:hAnsi="Comic Sans MS" w:cs="Times New Roman"/>
                <w:b/>
                <w:bCs/>
                <w:color w:val="943634"/>
                <w:sz w:val="20"/>
                <w:szCs w:val="20"/>
                <w:lang w:eastAsia="fr-FR"/>
              </w:rPr>
            </w:pPr>
          </w:p>
        </w:tc>
      </w:tr>
    </w:tbl>
    <w:p w:rsidR="00B83013" w:rsidRPr="00177591" w:rsidRDefault="00F2774B" w:rsidP="008C597B">
      <w:pPr>
        <w:pStyle w:val="Paragraphedeliste"/>
        <w:rPr>
          <w:rFonts w:ascii="Comic Sans MS" w:hAnsi="Comic Sans MS"/>
          <w:sz w:val="24"/>
          <w:szCs w:val="24"/>
        </w:rPr>
      </w:pPr>
      <w:r w:rsidRPr="00177591">
        <w:rPr>
          <w:rFonts w:ascii="Comic Sans MS" w:hAnsi="Comic Sans MS"/>
          <w:sz w:val="24"/>
          <w:szCs w:val="24"/>
        </w:rPr>
        <w:t>*gratuite pour le 3ème adhérent de la même famille</w:t>
      </w:r>
    </w:p>
    <w:p w:rsidR="00D32604" w:rsidRPr="00C847ED" w:rsidRDefault="00B63A5C" w:rsidP="00B50D83">
      <w:pPr>
        <w:pStyle w:val="Paragraphedeliste"/>
        <w:rPr>
          <w:rFonts w:ascii="Comic Sans MS" w:hAnsi="Comic Sans MS"/>
          <w:sz w:val="28"/>
          <w:szCs w:val="28"/>
        </w:rPr>
      </w:pPr>
      <w:r w:rsidRPr="00177591">
        <w:rPr>
          <w:rFonts w:ascii="Comic Sans MS" w:hAnsi="Comic Sans MS"/>
          <w:sz w:val="24"/>
          <w:szCs w:val="24"/>
        </w:rPr>
        <w:t>**Reversés intégralement à la fédération française d’équitation</w:t>
      </w:r>
      <w:r w:rsidR="006D22B2" w:rsidRPr="00177591">
        <w:rPr>
          <w:rFonts w:ascii="Comic Sans MS" w:hAnsi="Comic Sans MS"/>
          <w:sz w:val="24"/>
          <w:szCs w:val="24"/>
        </w:rPr>
        <w:t xml:space="preserve">   *** sur 10 mois</w:t>
      </w:r>
      <w:r w:rsidR="00AD6145" w:rsidRPr="00C847ED">
        <w:rPr>
          <w:rFonts w:ascii="Comic Sans MS" w:hAnsi="Comic Sans MS"/>
          <w:sz w:val="28"/>
          <w:szCs w:val="28"/>
        </w:rPr>
        <w:tab/>
      </w:r>
      <w:r w:rsidR="00AD6145" w:rsidRPr="00C847ED">
        <w:rPr>
          <w:rFonts w:ascii="Comic Sans MS" w:hAnsi="Comic Sans MS"/>
          <w:sz w:val="28"/>
          <w:szCs w:val="28"/>
        </w:rPr>
        <w:tab/>
      </w:r>
      <w:r w:rsidR="00AD6145" w:rsidRPr="00C847ED">
        <w:rPr>
          <w:rFonts w:ascii="Comic Sans MS" w:hAnsi="Comic Sans MS"/>
          <w:sz w:val="28"/>
          <w:szCs w:val="28"/>
        </w:rPr>
        <w:tab/>
      </w:r>
    </w:p>
    <w:p w:rsidR="00BB145C" w:rsidRPr="00177591" w:rsidRDefault="00BB145C" w:rsidP="006010D9">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r w:rsidRPr="00177591">
        <w:rPr>
          <w:rFonts w:ascii="Comic Sans MS" w:hAnsi="Comic Sans MS"/>
          <w:sz w:val="28"/>
          <w:szCs w:val="28"/>
        </w:rPr>
        <w:t>Signature du contrat qui vaut acceptation de son contenu </w:t>
      </w:r>
      <w:r w:rsidR="007E39E7" w:rsidRPr="00177591">
        <w:rPr>
          <w:rFonts w:ascii="Comic Sans MS" w:hAnsi="Comic Sans MS"/>
          <w:sz w:val="28"/>
          <w:szCs w:val="28"/>
        </w:rPr>
        <w:t>et engagement annuel pour les forfaits</w:t>
      </w:r>
      <w:r w:rsidR="004E1B28" w:rsidRPr="00177591">
        <w:rPr>
          <w:rFonts w:ascii="Comic Sans MS" w:hAnsi="Comic Sans MS"/>
          <w:sz w:val="28"/>
          <w:szCs w:val="28"/>
        </w:rPr>
        <w:t xml:space="preserve"> </w:t>
      </w:r>
      <w:r w:rsidRPr="00177591">
        <w:rPr>
          <w:rFonts w:ascii="Comic Sans MS" w:hAnsi="Comic Sans MS"/>
          <w:sz w:val="28"/>
          <w:szCs w:val="28"/>
        </w:rPr>
        <w:t xml:space="preserve">: </w:t>
      </w:r>
    </w:p>
    <w:p w:rsidR="00235953" w:rsidRPr="00177591" w:rsidRDefault="00235953" w:rsidP="006010D9">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p>
    <w:p w:rsidR="00235953" w:rsidRPr="00177591" w:rsidRDefault="00235953" w:rsidP="006010D9">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p>
    <w:p w:rsidR="0036634D" w:rsidRPr="006010D9" w:rsidRDefault="00E74029" w:rsidP="00E74029">
      <w:pPr>
        <w:jc w:val="center"/>
        <w:rPr>
          <w:rFonts w:ascii="Comic Sans MS" w:hAnsi="Comic Sans MS"/>
          <w:b/>
          <w:sz w:val="24"/>
          <w:szCs w:val="24"/>
        </w:rPr>
      </w:pPr>
      <w:r w:rsidRPr="006010D9">
        <w:rPr>
          <w:rFonts w:ascii="Comic Sans MS" w:hAnsi="Comic Sans MS"/>
          <w:b/>
          <w:sz w:val="24"/>
          <w:szCs w:val="24"/>
        </w:rPr>
        <w:t>AUTORISATION PARENTALE POUR</w:t>
      </w:r>
      <w:r w:rsidR="00C44D6B" w:rsidRPr="006010D9">
        <w:rPr>
          <w:rFonts w:ascii="Comic Sans MS" w:hAnsi="Comic Sans MS"/>
          <w:b/>
          <w:sz w:val="24"/>
          <w:szCs w:val="24"/>
        </w:rPr>
        <w:t xml:space="preserve"> </w:t>
      </w:r>
      <w:r w:rsidRPr="006010D9">
        <w:rPr>
          <w:rFonts w:ascii="Comic Sans MS" w:hAnsi="Comic Sans MS"/>
          <w:b/>
          <w:sz w:val="24"/>
          <w:szCs w:val="24"/>
        </w:rPr>
        <w:t>LES MINEURS</w:t>
      </w:r>
    </w:p>
    <w:p w:rsidR="00E74029" w:rsidRPr="006010D9" w:rsidRDefault="00B12006" w:rsidP="00E74029">
      <w:pPr>
        <w:jc w:val="both"/>
        <w:rPr>
          <w:rFonts w:ascii="Comic Sans MS" w:hAnsi="Comic Sans MS"/>
          <w:sz w:val="24"/>
          <w:szCs w:val="24"/>
        </w:rPr>
      </w:pPr>
      <w:r w:rsidRPr="006010D9">
        <w:rPr>
          <w:rFonts w:ascii="Comic Sans MS" w:hAnsi="Comic Sans MS"/>
          <w:sz w:val="24"/>
          <w:szCs w:val="24"/>
        </w:rPr>
        <w:t>J</w:t>
      </w:r>
      <w:r w:rsidR="00E74029" w:rsidRPr="006010D9">
        <w:rPr>
          <w:rFonts w:ascii="Comic Sans MS" w:hAnsi="Comic Sans MS"/>
          <w:sz w:val="24"/>
          <w:szCs w:val="24"/>
        </w:rPr>
        <w:t>e soussigné</w:t>
      </w:r>
      <w:r w:rsidR="0057519C" w:rsidRPr="006010D9">
        <w:rPr>
          <w:rFonts w:ascii="Comic Sans MS" w:hAnsi="Comic Sans MS"/>
          <w:sz w:val="24"/>
          <w:szCs w:val="24"/>
        </w:rPr>
        <w:t>(e)</w:t>
      </w:r>
      <w:r w:rsidR="00E74029" w:rsidRPr="006010D9">
        <w:rPr>
          <w:rFonts w:ascii="Comic Sans MS" w:hAnsi="Comic Sans MS"/>
          <w:sz w:val="24"/>
          <w:szCs w:val="24"/>
        </w:rPr>
        <w:t xml:space="preserve"> M. ou MME ……………………</w:t>
      </w:r>
      <w:r w:rsidR="0036634D" w:rsidRPr="006010D9">
        <w:rPr>
          <w:rFonts w:ascii="Comic Sans MS" w:hAnsi="Comic Sans MS"/>
          <w:sz w:val="24"/>
          <w:szCs w:val="24"/>
        </w:rPr>
        <w:t>…………………….</w:t>
      </w:r>
      <w:r w:rsidR="00E74029" w:rsidRPr="006010D9">
        <w:rPr>
          <w:rFonts w:ascii="Comic Sans MS" w:hAnsi="Comic Sans MS"/>
          <w:sz w:val="24"/>
          <w:szCs w:val="24"/>
        </w:rPr>
        <w:t>…………………………… autorise mon enfant…………………………………………………</w:t>
      </w:r>
      <w:r w:rsidR="0036634D" w:rsidRPr="006010D9">
        <w:rPr>
          <w:rFonts w:ascii="Comic Sans MS" w:hAnsi="Comic Sans MS"/>
          <w:sz w:val="24"/>
          <w:szCs w:val="24"/>
        </w:rPr>
        <w:t>…………………….</w:t>
      </w:r>
      <w:r w:rsidR="00E74029" w:rsidRPr="006010D9">
        <w:rPr>
          <w:rFonts w:ascii="Comic Sans MS" w:hAnsi="Comic Sans MS"/>
          <w:sz w:val="24"/>
          <w:szCs w:val="24"/>
        </w:rPr>
        <w:t>. à participer aux différentes activités proposées par le centre équestre de la Vallée des Bois. J’autorise ce dernier à utiliser toutes prises de vue</w:t>
      </w:r>
      <w:r w:rsidR="004E1B28" w:rsidRPr="006010D9">
        <w:rPr>
          <w:rFonts w:ascii="Comic Sans MS" w:hAnsi="Comic Sans MS"/>
          <w:sz w:val="24"/>
          <w:szCs w:val="24"/>
        </w:rPr>
        <w:t xml:space="preserve"> et vidéos, y compris celles prises par le photographe mandaté par le club lors des animations internes,</w:t>
      </w:r>
      <w:r w:rsidR="00E74029" w:rsidRPr="006010D9">
        <w:rPr>
          <w:rFonts w:ascii="Comic Sans MS" w:hAnsi="Comic Sans MS"/>
          <w:sz w:val="24"/>
          <w:szCs w:val="24"/>
        </w:rPr>
        <w:t xml:space="preserve"> de mon enfant à </w:t>
      </w:r>
      <w:r w:rsidR="00C44D6B" w:rsidRPr="006010D9">
        <w:rPr>
          <w:rFonts w:ascii="Comic Sans MS" w:hAnsi="Comic Sans MS"/>
          <w:sz w:val="24"/>
          <w:szCs w:val="24"/>
        </w:rPr>
        <w:t>toutes fins utiles</w:t>
      </w:r>
      <w:r w:rsidR="00E74029" w:rsidRPr="006010D9">
        <w:rPr>
          <w:rFonts w:ascii="Comic Sans MS" w:hAnsi="Comic Sans MS"/>
          <w:sz w:val="24"/>
          <w:szCs w:val="24"/>
        </w:rPr>
        <w:t>.</w:t>
      </w:r>
    </w:p>
    <w:p w:rsidR="00C44D6B" w:rsidRPr="006010D9" w:rsidRDefault="00E74029" w:rsidP="00E74029">
      <w:pPr>
        <w:jc w:val="both"/>
        <w:rPr>
          <w:rFonts w:ascii="Comic Sans MS" w:hAnsi="Comic Sans MS"/>
          <w:i/>
          <w:sz w:val="24"/>
          <w:szCs w:val="24"/>
        </w:rPr>
      </w:pPr>
      <w:r w:rsidRPr="006010D9">
        <w:rPr>
          <w:rFonts w:ascii="Comic Sans MS" w:hAnsi="Comic Sans MS"/>
          <w:sz w:val="24"/>
          <w:szCs w:val="24"/>
        </w:rPr>
        <w:t xml:space="preserve">J’autorise par ailleurs le personnel de la Vallée des Bois à prendre toute mesure </w:t>
      </w:r>
      <w:r w:rsidR="00C44D6B" w:rsidRPr="006010D9">
        <w:rPr>
          <w:rFonts w:ascii="Comic Sans MS" w:hAnsi="Comic Sans MS"/>
          <w:sz w:val="24"/>
          <w:szCs w:val="24"/>
        </w:rPr>
        <w:t xml:space="preserve">rendue nécessaire par </w:t>
      </w:r>
      <w:r w:rsidRPr="006010D9">
        <w:rPr>
          <w:rFonts w:ascii="Comic Sans MS" w:hAnsi="Comic Sans MS"/>
          <w:sz w:val="24"/>
          <w:szCs w:val="24"/>
        </w:rPr>
        <w:t>l’état de santé de mon enfant</w:t>
      </w:r>
      <w:r w:rsidR="00C44D6B" w:rsidRPr="006010D9">
        <w:rPr>
          <w:rFonts w:ascii="Comic Sans MS" w:hAnsi="Comic Sans MS"/>
          <w:sz w:val="24"/>
          <w:szCs w:val="24"/>
        </w:rPr>
        <w:t xml:space="preserve"> (soins d’une plaie, appel des secours,…).</w:t>
      </w:r>
      <w:r w:rsidR="0014278C" w:rsidRPr="006010D9">
        <w:rPr>
          <w:rFonts w:ascii="Comic Sans MS" w:hAnsi="Comic Sans MS"/>
          <w:sz w:val="24"/>
          <w:szCs w:val="24"/>
        </w:rPr>
        <w:t xml:space="preserve"> </w:t>
      </w:r>
      <w:r w:rsidR="00C44D6B" w:rsidRPr="006010D9">
        <w:rPr>
          <w:rFonts w:ascii="Comic Sans MS" w:hAnsi="Comic Sans MS"/>
          <w:i/>
          <w:sz w:val="24"/>
          <w:szCs w:val="24"/>
        </w:rPr>
        <w:t>NB</w:t>
      </w:r>
      <w:r w:rsidR="00B12006" w:rsidRPr="006010D9">
        <w:rPr>
          <w:rFonts w:ascii="Comic Sans MS" w:hAnsi="Comic Sans MS"/>
          <w:i/>
          <w:sz w:val="24"/>
          <w:szCs w:val="24"/>
        </w:rPr>
        <w:t> :</w:t>
      </w:r>
      <w:r w:rsidR="00C44D6B" w:rsidRPr="006010D9">
        <w:rPr>
          <w:rFonts w:ascii="Comic Sans MS" w:hAnsi="Comic Sans MS"/>
          <w:i/>
          <w:sz w:val="24"/>
          <w:szCs w:val="24"/>
        </w:rPr>
        <w:t xml:space="preserve"> aucun médicament ne sera administré sans l’autorisation expresse du tuteur légal.</w:t>
      </w:r>
    </w:p>
    <w:p w:rsidR="006010D9" w:rsidRDefault="00C44D6B" w:rsidP="00925101">
      <w:pPr>
        <w:jc w:val="both"/>
        <w:rPr>
          <w:rFonts w:ascii="Comic Sans MS" w:hAnsi="Comic Sans MS"/>
          <w:sz w:val="24"/>
          <w:szCs w:val="24"/>
        </w:rPr>
      </w:pPr>
      <w:r w:rsidRPr="006010D9">
        <w:rPr>
          <w:rFonts w:ascii="Comic Sans MS" w:hAnsi="Comic Sans MS"/>
          <w:sz w:val="24"/>
          <w:szCs w:val="24"/>
        </w:rPr>
        <w:t>Je reconnais avoir pris connaissance du règlement intérieur et des tarifs (affichés et à disposition au bureau) et en a</w:t>
      </w:r>
      <w:r w:rsidR="0036634D" w:rsidRPr="006010D9">
        <w:rPr>
          <w:rFonts w:ascii="Comic Sans MS" w:hAnsi="Comic Sans MS"/>
          <w:sz w:val="24"/>
          <w:szCs w:val="24"/>
        </w:rPr>
        <w:t>ccepter toutes les dispositions et ainsi reconnais que mon enfant ne peut être pris en charge par le pe</w:t>
      </w:r>
      <w:r w:rsidR="00E46DBE" w:rsidRPr="006010D9">
        <w:rPr>
          <w:rFonts w:ascii="Comic Sans MS" w:hAnsi="Comic Sans MS"/>
          <w:sz w:val="24"/>
          <w:szCs w:val="24"/>
        </w:rPr>
        <w:t>r</w:t>
      </w:r>
      <w:r w:rsidR="004E1B28" w:rsidRPr="006010D9">
        <w:rPr>
          <w:rFonts w:ascii="Comic Sans MS" w:hAnsi="Comic Sans MS"/>
          <w:sz w:val="24"/>
          <w:szCs w:val="24"/>
        </w:rPr>
        <w:t>sonnel du centre équestre que 30</w:t>
      </w:r>
      <w:r w:rsidR="0036634D" w:rsidRPr="006010D9">
        <w:rPr>
          <w:rFonts w:ascii="Comic Sans MS" w:hAnsi="Comic Sans MS"/>
          <w:sz w:val="24"/>
          <w:szCs w:val="24"/>
        </w:rPr>
        <w:t xml:space="preserve"> minut</w:t>
      </w:r>
      <w:r w:rsidR="004E1B28" w:rsidRPr="006010D9">
        <w:rPr>
          <w:rFonts w:ascii="Comic Sans MS" w:hAnsi="Comic Sans MS"/>
          <w:sz w:val="24"/>
          <w:szCs w:val="24"/>
        </w:rPr>
        <w:t xml:space="preserve">es avant </w:t>
      </w:r>
      <w:r w:rsidR="00F94CFC" w:rsidRPr="006010D9">
        <w:rPr>
          <w:rFonts w:ascii="Comic Sans MS" w:hAnsi="Comic Sans MS"/>
          <w:sz w:val="24"/>
          <w:szCs w:val="24"/>
        </w:rPr>
        <w:t>le</w:t>
      </w:r>
      <w:r w:rsidR="0036634D" w:rsidRPr="006010D9">
        <w:rPr>
          <w:rFonts w:ascii="Comic Sans MS" w:hAnsi="Comic Sans MS"/>
          <w:sz w:val="24"/>
          <w:szCs w:val="24"/>
        </w:rPr>
        <w:t>s leçons</w:t>
      </w:r>
      <w:r w:rsidR="004E1B28" w:rsidRPr="006010D9">
        <w:rPr>
          <w:rFonts w:ascii="Comic Sans MS" w:hAnsi="Comic Sans MS"/>
          <w:sz w:val="24"/>
          <w:szCs w:val="24"/>
        </w:rPr>
        <w:t xml:space="preserve"> et 15 minutes après</w:t>
      </w:r>
      <w:r w:rsidR="0036634D" w:rsidRPr="006010D9">
        <w:rPr>
          <w:rFonts w:ascii="Comic Sans MS" w:hAnsi="Comic Sans MS"/>
          <w:sz w:val="24"/>
          <w:szCs w:val="24"/>
        </w:rPr>
        <w:t>.</w:t>
      </w:r>
      <w:r w:rsidR="00197E35" w:rsidRPr="006010D9">
        <w:rPr>
          <w:rFonts w:ascii="Comic Sans MS" w:hAnsi="Comic Sans MS"/>
          <w:sz w:val="24"/>
          <w:szCs w:val="24"/>
        </w:rPr>
        <w:t xml:space="preserve"> J’ai bien noté que l’accès à la cour du club est limité aux personnes autorisées</w:t>
      </w:r>
      <w:r w:rsidR="004E1B28" w:rsidRPr="006010D9">
        <w:rPr>
          <w:rFonts w:ascii="Comic Sans MS" w:hAnsi="Comic Sans MS"/>
          <w:sz w:val="24"/>
          <w:szCs w:val="24"/>
        </w:rPr>
        <w:t xml:space="preserve"> seulement</w:t>
      </w:r>
      <w:r w:rsidR="00197E35" w:rsidRPr="006010D9">
        <w:rPr>
          <w:rFonts w:ascii="Comic Sans MS" w:hAnsi="Comic Sans MS"/>
          <w:sz w:val="24"/>
          <w:szCs w:val="24"/>
        </w:rPr>
        <w:t>, un parking clientèle étant mis à disposition de tous à l’entrée du club.</w:t>
      </w:r>
    </w:p>
    <w:p w:rsidR="00E26571" w:rsidRPr="006010D9" w:rsidRDefault="00C44D6B" w:rsidP="00925101">
      <w:pPr>
        <w:jc w:val="both"/>
        <w:rPr>
          <w:rFonts w:ascii="Comic Sans MS" w:hAnsi="Comic Sans MS"/>
          <w:sz w:val="24"/>
          <w:szCs w:val="24"/>
        </w:rPr>
      </w:pPr>
      <w:r w:rsidRPr="006010D9">
        <w:rPr>
          <w:rFonts w:ascii="Comic Sans MS" w:hAnsi="Comic Sans MS"/>
          <w:sz w:val="24"/>
          <w:szCs w:val="24"/>
        </w:rPr>
        <w:t>A ………</w:t>
      </w:r>
      <w:r w:rsidR="000F2B44" w:rsidRPr="006010D9">
        <w:rPr>
          <w:rFonts w:ascii="Comic Sans MS" w:hAnsi="Comic Sans MS"/>
          <w:sz w:val="24"/>
          <w:szCs w:val="24"/>
        </w:rPr>
        <w:t>……………………</w:t>
      </w:r>
      <w:r w:rsidR="008524FD" w:rsidRPr="006010D9">
        <w:rPr>
          <w:rFonts w:ascii="Comic Sans MS" w:hAnsi="Comic Sans MS"/>
          <w:sz w:val="24"/>
          <w:szCs w:val="24"/>
        </w:rPr>
        <w:t>……Le</w:t>
      </w:r>
      <w:r w:rsidR="00730FE0" w:rsidRPr="006010D9">
        <w:rPr>
          <w:rFonts w:ascii="Comic Sans MS" w:hAnsi="Comic Sans MS"/>
          <w:sz w:val="24"/>
          <w:szCs w:val="24"/>
        </w:rPr>
        <w:t>, ………………………………….202</w:t>
      </w:r>
      <w:r w:rsidR="00D32604" w:rsidRPr="006010D9">
        <w:rPr>
          <w:rFonts w:ascii="Comic Sans MS" w:hAnsi="Comic Sans MS"/>
          <w:sz w:val="24"/>
          <w:szCs w:val="24"/>
        </w:rPr>
        <w:t>3</w:t>
      </w:r>
      <w:r w:rsidR="00B12006" w:rsidRPr="006010D9">
        <w:rPr>
          <w:rFonts w:ascii="Comic Sans MS" w:hAnsi="Comic Sans MS"/>
          <w:sz w:val="24"/>
          <w:szCs w:val="24"/>
        </w:rPr>
        <w:t xml:space="preserve">      </w:t>
      </w:r>
      <w:r w:rsidRPr="006010D9">
        <w:rPr>
          <w:rFonts w:ascii="Comic Sans MS" w:hAnsi="Comic Sans MS"/>
          <w:sz w:val="24"/>
          <w:szCs w:val="24"/>
        </w:rPr>
        <w:t>Signature</w:t>
      </w:r>
      <w:r w:rsidR="00936E3B" w:rsidRPr="006010D9">
        <w:rPr>
          <w:rFonts w:ascii="Comic Sans MS" w:hAnsi="Comic Sans MS"/>
          <w:sz w:val="24"/>
          <w:szCs w:val="24"/>
        </w:rPr>
        <w:t xml:space="preserve"> obligatoire : </w:t>
      </w:r>
    </w:p>
    <w:p w:rsidR="00E26571" w:rsidRPr="006010D9" w:rsidRDefault="00E26571" w:rsidP="00925101">
      <w:pPr>
        <w:jc w:val="both"/>
        <w:rPr>
          <w:rFonts w:ascii="Comic Sans MS" w:hAnsi="Comic Sans MS"/>
          <w:sz w:val="24"/>
          <w:szCs w:val="24"/>
        </w:rPr>
      </w:pPr>
    </w:p>
    <w:p w:rsidR="00E26571" w:rsidRPr="006010D9" w:rsidRDefault="00E26571" w:rsidP="00E26571">
      <w:pPr>
        <w:jc w:val="center"/>
        <w:rPr>
          <w:rFonts w:ascii="Comic Sans MS" w:hAnsi="Comic Sans MS"/>
          <w:b/>
          <w:sz w:val="24"/>
          <w:szCs w:val="24"/>
        </w:rPr>
      </w:pPr>
      <w:r w:rsidRPr="006010D9">
        <w:rPr>
          <w:rFonts w:ascii="Comic Sans MS" w:hAnsi="Comic Sans MS"/>
          <w:b/>
          <w:sz w:val="24"/>
          <w:szCs w:val="24"/>
        </w:rPr>
        <w:t>AUTORISATION pour les adultes</w:t>
      </w:r>
    </w:p>
    <w:p w:rsidR="00E26571" w:rsidRPr="006010D9" w:rsidRDefault="00E26571" w:rsidP="00E26571">
      <w:pPr>
        <w:jc w:val="both"/>
        <w:rPr>
          <w:rFonts w:ascii="Comic Sans MS" w:hAnsi="Comic Sans MS"/>
          <w:sz w:val="24"/>
          <w:szCs w:val="24"/>
        </w:rPr>
      </w:pPr>
      <w:r w:rsidRPr="006010D9">
        <w:rPr>
          <w:rFonts w:ascii="Comic Sans MS" w:hAnsi="Comic Sans MS"/>
          <w:sz w:val="24"/>
          <w:szCs w:val="24"/>
        </w:rPr>
        <w:t>Je soussigné(e) M. ou MME ………………………………………….…………………………… autorise le centre équestre de la Vallée des Bois à utiliser toutes prises de vue</w:t>
      </w:r>
      <w:r w:rsidR="004E1B28" w:rsidRPr="006010D9">
        <w:rPr>
          <w:rFonts w:ascii="Comic Sans MS" w:hAnsi="Comic Sans MS"/>
          <w:sz w:val="24"/>
          <w:szCs w:val="24"/>
        </w:rPr>
        <w:t xml:space="preserve"> et vidéos , y compris celles prises par le photographe mandaté par le club lors des animations internes, </w:t>
      </w:r>
      <w:r w:rsidRPr="006010D9">
        <w:rPr>
          <w:rFonts w:ascii="Comic Sans MS" w:hAnsi="Comic Sans MS"/>
          <w:sz w:val="24"/>
          <w:szCs w:val="24"/>
        </w:rPr>
        <w:t xml:space="preserve"> de moi-même prises pendant les activités, à toutes fins utiles.</w:t>
      </w:r>
    </w:p>
    <w:p w:rsidR="00E26571" w:rsidRPr="006010D9" w:rsidRDefault="00E26571" w:rsidP="00E26571">
      <w:pPr>
        <w:jc w:val="both"/>
        <w:rPr>
          <w:rFonts w:ascii="Comic Sans MS" w:hAnsi="Comic Sans MS"/>
          <w:sz w:val="24"/>
          <w:szCs w:val="24"/>
        </w:rPr>
      </w:pPr>
      <w:r w:rsidRPr="006010D9">
        <w:rPr>
          <w:rFonts w:ascii="Comic Sans MS" w:hAnsi="Comic Sans MS"/>
          <w:sz w:val="24"/>
          <w:szCs w:val="24"/>
        </w:rPr>
        <w:t xml:space="preserve">J’autorise par ailleurs le personnel de la Vallée des Bois à prendre toute mesure rendue nécessaire par mon état de santé (soins d’une plaie, appel des secours,…). </w:t>
      </w:r>
    </w:p>
    <w:p w:rsidR="00E26571" w:rsidRPr="006010D9" w:rsidRDefault="00E26571" w:rsidP="00E26571">
      <w:pPr>
        <w:jc w:val="both"/>
        <w:rPr>
          <w:rFonts w:ascii="Comic Sans MS" w:hAnsi="Comic Sans MS"/>
          <w:sz w:val="24"/>
          <w:szCs w:val="24"/>
        </w:rPr>
      </w:pPr>
      <w:r w:rsidRPr="006010D9">
        <w:rPr>
          <w:rFonts w:ascii="Comic Sans MS" w:hAnsi="Comic Sans MS"/>
          <w:sz w:val="24"/>
          <w:szCs w:val="24"/>
        </w:rPr>
        <w:t>Je reconnais avoir pris connaissance du règlement intérieur et des tarifs (affichés et à disposition au bureau) et en accepter toutes les dispositions.</w:t>
      </w:r>
    </w:p>
    <w:p w:rsidR="00E26571" w:rsidRPr="006010D9" w:rsidRDefault="00E26571" w:rsidP="00E26571">
      <w:pPr>
        <w:jc w:val="both"/>
        <w:rPr>
          <w:rFonts w:ascii="Comic Sans MS" w:hAnsi="Comic Sans MS"/>
          <w:sz w:val="24"/>
          <w:szCs w:val="24"/>
        </w:rPr>
      </w:pPr>
      <w:r w:rsidRPr="006010D9">
        <w:rPr>
          <w:rFonts w:ascii="Comic Sans MS" w:hAnsi="Comic Sans MS"/>
          <w:sz w:val="24"/>
          <w:szCs w:val="24"/>
        </w:rPr>
        <w:t>J’ai bien noté que l’accès à la cour du club est limité aux personnes autorisées, un parking clientèle étant mis à disposition de tous à l’entrée du club.</w:t>
      </w:r>
    </w:p>
    <w:p w:rsidR="00E26571" w:rsidRPr="006010D9" w:rsidRDefault="004C4F35" w:rsidP="00E26571">
      <w:pPr>
        <w:jc w:val="both"/>
        <w:rPr>
          <w:rFonts w:ascii="Comic Sans MS" w:hAnsi="Comic Sans MS"/>
          <w:sz w:val="24"/>
          <w:szCs w:val="24"/>
        </w:rPr>
      </w:pPr>
      <w:r w:rsidRPr="006010D9">
        <w:rPr>
          <w:rFonts w:ascii="Comic Sans MS" w:hAnsi="Comic Sans MS"/>
          <w:sz w:val="24"/>
          <w:szCs w:val="24"/>
        </w:rPr>
        <w:t>A …………………………………le</w:t>
      </w:r>
      <w:r w:rsidR="00E26571" w:rsidRPr="006010D9">
        <w:rPr>
          <w:rFonts w:ascii="Comic Sans MS" w:hAnsi="Comic Sans MS"/>
          <w:sz w:val="24"/>
          <w:szCs w:val="24"/>
        </w:rPr>
        <w:t xml:space="preserve"> ………………………………….20</w:t>
      </w:r>
      <w:r w:rsidR="00730FE0" w:rsidRPr="006010D9">
        <w:rPr>
          <w:rFonts w:ascii="Comic Sans MS" w:hAnsi="Comic Sans MS"/>
          <w:sz w:val="24"/>
          <w:szCs w:val="24"/>
        </w:rPr>
        <w:t>2</w:t>
      </w:r>
      <w:r w:rsidR="00D32604" w:rsidRPr="006010D9">
        <w:rPr>
          <w:rFonts w:ascii="Comic Sans MS" w:hAnsi="Comic Sans MS"/>
          <w:sz w:val="24"/>
          <w:szCs w:val="24"/>
        </w:rPr>
        <w:t>3</w:t>
      </w:r>
      <w:r w:rsidR="00E26571" w:rsidRPr="006010D9">
        <w:rPr>
          <w:rFonts w:ascii="Comic Sans MS" w:hAnsi="Comic Sans MS"/>
          <w:sz w:val="24"/>
          <w:szCs w:val="24"/>
        </w:rPr>
        <w:t xml:space="preserve">       Signature obligatoire : </w:t>
      </w:r>
    </w:p>
    <w:p w:rsidR="00E26571" w:rsidRPr="006010D9" w:rsidRDefault="00E26571" w:rsidP="00E26571">
      <w:pPr>
        <w:jc w:val="both"/>
        <w:rPr>
          <w:rFonts w:ascii="Comic Sans MS" w:hAnsi="Comic Sans MS"/>
          <w:sz w:val="24"/>
          <w:szCs w:val="24"/>
        </w:rPr>
      </w:pPr>
    </w:p>
    <w:sectPr w:rsidR="00E26571" w:rsidRPr="006010D9" w:rsidSect="002F1A3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BE" w:rsidRDefault="005038BE" w:rsidP="00B12006">
      <w:pPr>
        <w:spacing w:after="0" w:line="240" w:lineRule="auto"/>
      </w:pPr>
      <w:r>
        <w:separator/>
      </w:r>
    </w:p>
  </w:endnote>
  <w:endnote w:type="continuationSeparator" w:id="0">
    <w:p w:rsidR="005038BE" w:rsidRDefault="005038BE" w:rsidP="00B1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BE" w:rsidRDefault="00E46D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BE" w:rsidRDefault="005038BE" w:rsidP="00B12006">
      <w:pPr>
        <w:spacing w:after="0" w:line="240" w:lineRule="auto"/>
      </w:pPr>
      <w:r>
        <w:separator/>
      </w:r>
    </w:p>
  </w:footnote>
  <w:footnote w:type="continuationSeparator" w:id="0">
    <w:p w:rsidR="005038BE" w:rsidRDefault="005038BE" w:rsidP="00B1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6D6D"/>
    <w:multiLevelType w:val="hybridMultilevel"/>
    <w:tmpl w:val="2C04E748"/>
    <w:lvl w:ilvl="0" w:tplc="7688B3F4">
      <w:numFmt w:val="bullet"/>
      <w:lvlText w:val="-"/>
      <w:lvlJc w:val="left"/>
      <w:pPr>
        <w:ind w:left="1080" w:hanging="360"/>
      </w:pPr>
      <w:rPr>
        <w:rFonts w:ascii="Calibri" w:eastAsiaTheme="minorHAnsi" w:hAnsi="Calibri" w:cstheme="minorBidi" w:hint="default"/>
        <w:b/>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DB35F4F"/>
    <w:multiLevelType w:val="hybridMultilevel"/>
    <w:tmpl w:val="D97286FC"/>
    <w:lvl w:ilvl="0" w:tplc="88DCF41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50E4E43"/>
    <w:multiLevelType w:val="hybridMultilevel"/>
    <w:tmpl w:val="6C649D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9810BC"/>
    <w:multiLevelType w:val="hybridMultilevel"/>
    <w:tmpl w:val="E8F0E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59"/>
    <w:rsid w:val="00033A1B"/>
    <w:rsid w:val="00044986"/>
    <w:rsid w:val="00066C2C"/>
    <w:rsid w:val="00071EBC"/>
    <w:rsid w:val="00073239"/>
    <w:rsid w:val="00077777"/>
    <w:rsid w:val="0008609D"/>
    <w:rsid w:val="0009143F"/>
    <w:rsid w:val="00095ED7"/>
    <w:rsid w:val="000F2B44"/>
    <w:rsid w:val="000F5E30"/>
    <w:rsid w:val="0011311A"/>
    <w:rsid w:val="001255F7"/>
    <w:rsid w:val="0014278C"/>
    <w:rsid w:val="00147933"/>
    <w:rsid w:val="00162AF5"/>
    <w:rsid w:val="00177591"/>
    <w:rsid w:val="00197E35"/>
    <w:rsid w:val="001A194A"/>
    <w:rsid w:val="001B36B1"/>
    <w:rsid w:val="001C5F5D"/>
    <w:rsid w:val="001D3049"/>
    <w:rsid w:val="002003B8"/>
    <w:rsid w:val="00235953"/>
    <w:rsid w:val="002860AA"/>
    <w:rsid w:val="002B43B6"/>
    <w:rsid w:val="002D074B"/>
    <w:rsid w:val="002F1A3A"/>
    <w:rsid w:val="002F31CD"/>
    <w:rsid w:val="0035714F"/>
    <w:rsid w:val="0036634D"/>
    <w:rsid w:val="00372796"/>
    <w:rsid w:val="003A1251"/>
    <w:rsid w:val="003A29B7"/>
    <w:rsid w:val="003A4BF8"/>
    <w:rsid w:val="003C1EB8"/>
    <w:rsid w:val="003C7CF2"/>
    <w:rsid w:val="00427AC0"/>
    <w:rsid w:val="00441776"/>
    <w:rsid w:val="00443CB8"/>
    <w:rsid w:val="0044698C"/>
    <w:rsid w:val="00462C10"/>
    <w:rsid w:val="004738E8"/>
    <w:rsid w:val="004779B6"/>
    <w:rsid w:val="004B6A8C"/>
    <w:rsid w:val="004B6ED8"/>
    <w:rsid w:val="004C4F35"/>
    <w:rsid w:val="004C5FA5"/>
    <w:rsid w:val="004C69CF"/>
    <w:rsid w:val="004D5830"/>
    <w:rsid w:val="004E1B28"/>
    <w:rsid w:val="004F4DC0"/>
    <w:rsid w:val="005038BE"/>
    <w:rsid w:val="00510F3A"/>
    <w:rsid w:val="00511695"/>
    <w:rsid w:val="00521DF0"/>
    <w:rsid w:val="00545C96"/>
    <w:rsid w:val="00557B3B"/>
    <w:rsid w:val="0057355D"/>
    <w:rsid w:val="0057519C"/>
    <w:rsid w:val="005902F4"/>
    <w:rsid w:val="005912E3"/>
    <w:rsid w:val="005E0959"/>
    <w:rsid w:val="005F41C1"/>
    <w:rsid w:val="006010D9"/>
    <w:rsid w:val="0061593E"/>
    <w:rsid w:val="00636DA8"/>
    <w:rsid w:val="006431E7"/>
    <w:rsid w:val="00653DBF"/>
    <w:rsid w:val="006D22B2"/>
    <w:rsid w:val="00702349"/>
    <w:rsid w:val="00717399"/>
    <w:rsid w:val="00720550"/>
    <w:rsid w:val="00730FE0"/>
    <w:rsid w:val="00743D61"/>
    <w:rsid w:val="0076369A"/>
    <w:rsid w:val="00765514"/>
    <w:rsid w:val="00772401"/>
    <w:rsid w:val="00772660"/>
    <w:rsid w:val="007B35A9"/>
    <w:rsid w:val="007B48AA"/>
    <w:rsid w:val="007C3D9B"/>
    <w:rsid w:val="007E32AD"/>
    <w:rsid w:val="007E39E7"/>
    <w:rsid w:val="007E43B1"/>
    <w:rsid w:val="00805F0D"/>
    <w:rsid w:val="008131D3"/>
    <w:rsid w:val="008172DA"/>
    <w:rsid w:val="00833CB9"/>
    <w:rsid w:val="008524FD"/>
    <w:rsid w:val="008546CA"/>
    <w:rsid w:val="008A09B5"/>
    <w:rsid w:val="008C597B"/>
    <w:rsid w:val="008C7767"/>
    <w:rsid w:val="008F509C"/>
    <w:rsid w:val="00902A4D"/>
    <w:rsid w:val="00916B87"/>
    <w:rsid w:val="00925101"/>
    <w:rsid w:val="009324DB"/>
    <w:rsid w:val="00936E3B"/>
    <w:rsid w:val="00946E8D"/>
    <w:rsid w:val="00967901"/>
    <w:rsid w:val="009B0887"/>
    <w:rsid w:val="009B35CF"/>
    <w:rsid w:val="00A07ED2"/>
    <w:rsid w:val="00A1064F"/>
    <w:rsid w:val="00A41EED"/>
    <w:rsid w:val="00A42DF4"/>
    <w:rsid w:val="00A44AF0"/>
    <w:rsid w:val="00A6439A"/>
    <w:rsid w:val="00A6607C"/>
    <w:rsid w:val="00A94A0E"/>
    <w:rsid w:val="00AB1CEF"/>
    <w:rsid w:val="00AC1C72"/>
    <w:rsid w:val="00AD6145"/>
    <w:rsid w:val="00B05511"/>
    <w:rsid w:val="00B12006"/>
    <w:rsid w:val="00B50D83"/>
    <w:rsid w:val="00B63A5C"/>
    <w:rsid w:val="00B77B2B"/>
    <w:rsid w:val="00B83013"/>
    <w:rsid w:val="00BB145C"/>
    <w:rsid w:val="00BD476F"/>
    <w:rsid w:val="00BD4BF9"/>
    <w:rsid w:val="00BD545D"/>
    <w:rsid w:val="00C02CA6"/>
    <w:rsid w:val="00C374AC"/>
    <w:rsid w:val="00C44D6B"/>
    <w:rsid w:val="00C46BAE"/>
    <w:rsid w:val="00C832B3"/>
    <w:rsid w:val="00C83F58"/>
    <w:rsid w:val="00C8448F"/>
    <w:rsid w:val="00C847ED"/>
    <w:rsid w:val="00CA66AA"/>
    <w:rsid w:val="00CA7A46"/>
    <w:rsid w:val="00CB1B41"/>
    <w:rsid w:val="00CB3820"/>
    <w:rsid w:val="00CC3C58"/>
    <w:rsid w:val="00CC7782"/>
    <w:rsid w:val="00CD1AF7"/>
    <w:rsid w:val="00CD722B"/>
    <w:rsid w:val="00D14DCB"/>
    <w:rsid w:val="00D32604"/>
    <w:rsid w:val="00D45771"/>
    <w:rsid w:val="00D50FFE"/>
    <w:rsid w:val="00D62B0E"/>
    <w:rsid w:val="00D7143E"/>
    <w:rsid w:val="00D80C82"/>
    <w:rsid w:val="00D84CB7"/>
    <w:rsid w:val="00D85934"/>
    <w:rsid w:val="00DA3012"/>
    <w:rsid w:val="00DA3AEE"/>
    <w:rsid w:val="00DC114C"/>
    <w:rsid w:val="00E051A1"/>
    <w:rsid w:val="00E20681"/>
    <w:rsid w:val="00E26571"/>
    <w:rsid w:val="00E27071"/>
    <w:rsid w:val="00E46DBE"/>
    <w:rsid w:val="00E52B0F"/>
    <w:rsid w:val="00E61DD4"/>
    <w:rsid w:val="00E74029"/>
    <w:rsid w:val="00EA0AFB"/>
    <w:rsid w:val="00ED1D93"/>
    <w:rsid w:val="00F04C80"/>
    <w:rsid w:val="00F07FDE"/>
    <w:rsid w:val="00F17BD4"/>
    <w:rsid w:val="00F2774B"/>
    <w:rsid w:val="00F27874"/>
    <w:rsid w:val="00F33841"/>
    <w:rsid w:val="00F94CFC"/>
    <w:rsid w:val="00FF1046"/>
    <w:rsid w:val="00FF6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52058-BE43-4880-B535-6B2898F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006"/>
    <w:pPr>
      <w:tabs>
        <w:tab w:val="center" w:pos="4536"/>
        <w:tab w:val="right" w:pos="9072"/>
      </w:tabs>
      <w:spacing w:after="0" w:line="240" w:lineRule="auto"/>
    </w:pPr>
  </w:style>
  <w:style w:type="character" w:customStyle="1" w:styleId="En-tteCar">
    <w:name w:val="En-tête Car"/>
    <w:basedOn w:val="Policepardfaut"/>
    <w:link w:val="En-tte"/>
    <w:uiPriority w:val="99"/>
    <w:rsid w:val="00B12006"/>
  </w:style>
  <w:style w:type="paragraph" w:styleId="Pieddepage">
    <w:name w:val="footer"/>
    <w:basedOn w:val="Normal"/>
    <w:link w:val="PieddepageCar"/>
    <w:uiPriority w:val="99"/>
    <w:unhideWhenUsed/>
    <w:rsid w:val="00B12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006"/>
  </w:style>
  <w:style w:type="paragraph" w:styleId="Textedebulles">
    <w:name w:val="Balloon Text"/>
    <w:basedOn w:val="Normal"/>
    <w:link w:val="TextedebullesCar"/>
    <w:uiPriority w:val="99"/>
    <w:semiHidden/>
    <w:unhideWhenUsed/>
    <w:rsid w:val="00B120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006"/>
    <w:rPr>
      <w:rFonts w:ascii="Tahoma" w:hAnsi="Tahoma" w:cs="Tahoma"/>
      <w:sz w:val="16"/>
      <w:szCs w:val="16"/>
    </w:rPr>
  </w:style>
  <w:style w:type="paragraph" w:styleId="Paragraphedeliste">
    <w:name w:val="List Paragraph"/>
    <w:basedOn w:val="Normal"/>
    <w:uiPriority w:val="34"/>
    <w:qFormat/>
    <w:rsid w:val="001C5F5D"/>
    <w:pPr>
      <w:ind w:left="720"/>
      <w:contextualSpacing/>
    </w:pPr>
  </w:style>
  <w:style w:type="table" w:styleId="Grilledutableau">
    <w:name w:val="Table Grid"/>
    <w:basedOn w:val="TableauNormal"/>
    <w:uiPriority w:val="59"/>
    <w:rsid w:val="0071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63A5C"/>
    <w:rPr>
      <w:color w:val="0000FF" w:themeColor="hyperlink"/>
      <w:u w:val="single"/>
    </w:rPr>
  </w:style>
  <w:style w:type="paragraph" w:styleId="NormalWeb">
    <w:name w:val="Normal (Web)"/>
    <w:basedOn w:val="Normal"/>
    <w:uiPriority w:val="99"/>
    <w:semiHidden/>
    <w:unhideWhenUsed/>
    <w:rsid w:val="007E39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valleedes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A1D2-2431-4152-BA00-493A457F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1176</Words>
  <Characters>6471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Hennetierre</dc:creator>
  <cp:keywords/>
  <dc:description/>
  <cp:lastModifiedBy>sandrine hennetierre</cp:lastModifiedBy>
  <cp:revision>6</cp:revision>
  <cp:lastPrinted>2021-06-23T12:02:00Z</cp:lastPrinted>
  <dcterms:created xsi:type="dcterms:W3CDTF">2023-07-07T14:08:00Z</dcterms:created>
  <dcterms:modified xsi:type="dcterms:W3CDTF">2023-07-07T15:38:00Z</dcterms:modified>
</cp:coreProperties>
</file>